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189EBD8" w:rsidP="060BBAC9" w:rsidRDefault="1189EBD8" w14:paraId="51DB9C9E" w14:textId="393F91C6">
      <w:pPr>
        <w:rPr>
          <w:b w:val="1"/>
          <w:bCs w:val="1"/>
          <w:sz w:val="28"/>
          <w:szCs w:val="28"/>
        </w:rPr>
      </w:pPr>
      <w:r w:rsidRPr="060BBAC9" w:rsidR="1189EBD8">
        <w:rPr>
          <w:b w:val="1"/>
          <w:bCs w:val="1"/>
          <w:sz w:val="28"/>
          <w:szCs w:val="28"/>
        </w:rPr>
        <w:t>Koken is leuker, creatiever en minder tijdrovend tijdens COVID-19</w:t>
      </w:r>
    </w:p>
    <w:p w:rsidR="1189EBD8" w:rsidP="060BBAC9" w:rsidRDefault="1189EBD8" w14:paraId="34E9DDFC" w14:textId="29A39CC2">
      <w:pPr>
        <w:rPr>
          <w:b w:val="1"/>
          <w:bCs w:val="1"/>
        </w:rPr>
      </w:pPr>
      <w:r w:rsidRPr="060BBAC9" w:rsidR="1189EBD8">
        <w:rPr>
          <w:b w:val="1"/>
          <w:bCs w:val="1"/>
        </w:rPr>
        <w:t xml:space="preserve">Aanvullend op de eerste resultaten vorige week, presenteren de onderzoekers van de </w:t>
      </w:r>
      <w:proofErr w:type="spellStart"/>
      <w:r w:rsidRPr="060BBAC9" w:rsidR="1189EBD8">
        <w:rPr>
          <w:b w:val="1"/>
          <w:bCs w:val="1"/>
        </w:rPr>
        <w:t>CoronaCooking</w:t>
      </w:r>
      <w:r w:rsidRPr="060BBAC9" w:rsidR="4B543266">
        <w:rPr>
          <w:b w:val="1"/>
          <w:bCs w:val="1"/>
        </w:rPr>
        <w:t>S</w:t>
      </w:r>
      <w:r w:rsidRPr="060BBAC9" w:rsidR="1189EBD8">
        <w:rPr>
          <w:b w:val="1"/>
          <w:bCs w:val="1"/>
        </w:rPr>
        <w:t>urvey</w:t>
      </w:r>
      <w:proofErr w:type="spellEnd"/>
      <w:r w:rsidRPr="060BBAC9" w:rsidR="1189EBD8">
        <w:rPr>
          <w:b w:val="1"/>
          <w:bCs w:val="1"/>
        </w:rPr>
        <w:t xml:space="preserve"> opnieuw enkele resultaten. Deze week: de keuken is voor velen een plaats van ontspanning, creativiteit en zelfredzaamheid geworden. </w:t>
      </w:r>
      <w:r w:rsidRPr="060BBAC9" w:rsidR="4B0C180D">
        <w:rPr>
          <w:b w:val="1"/>
          <w:bCs w:val="1"/>
        </w:rPr>
        <w:t>Daarnaast vinden we o</w:t>
      </w:r>
      <w:r w:rsidRPr="060BBAC9" w:rsidR="1189EBD8">
        <w:rPr>
          <w:b w:val="1"/>
          <w:bCs w:val="1"/>
        </w:rPr>
        <w:t>veral in Vlaanderen nieuwe manieren van boodschappen doen, al blijft dat wel het grootste struikelblok in onze kookavonturen.</w:t>
      </w:r>
    </w:p>
    <w:p w:rsidR="1189EBD8" w:rsidRDefault="1189EBD8" w14:paraId="4BE49CA5" w14:textId="4BC96430">
      <w:r w:rsidR="1189EBD8">
        <w:rPr/>
        <w:t xml:space="preserve">Onderzoekers aan </w:t>
      </w:r>
      <w:proofErr w:type="spellStart"/>
      <w:r w:rsidR="1189EBD8">
        <w:rPr/>
        <w:t>UAntwerpen</w:t>
      </w:r>
      <w:proofErr w:type="spellEnd"/>
      <w:r w:rsidR="1189EBD8">
        <w:rPr/>
        <w:t xml:space="preserve"> zijn, in samenwerking met </w:t>
      </w:r>
      <w:proofErr w:type="spellStart"/>
      <w:r w:rsidR="1189EBD8">
        <w:rPr/>
        <w:t>UGent</w:t>
      </w:r>
      <w:proofErr w:type="spellEnd"/>
      <w:r w:rsidR="1189EBD8">
        <w:rPr/>
        <w:t xml:space="preserve"> en KU Leuven, eerder deze maand gestart met de </w:t>
      </w:r>
      <w:proofErr w:type="spellStart"/>
      <w:r w:rsidR="1189EBD8">
        <w:rPr/>
        <w:t>CoronaCookingSurvey</w:t>
      </w:r>
      <w:proofErr w:type="spellEnd"/>
      <w:r w:rsidR="1189EBD8">
        <w:rPr/>
        <w:t>, een onderzoeksproject dat de impact van COVID-19 nagaat op mensen hun eet-, kook- en koopgewoontes. Enerzijds gebeurt dit met een uitgebreide internationale survey, anderzijds met wekelijkse mini-</w:t>
      </w:r>
      <w:proofErr w:type="spellStart"/>
      <w:r w:rsidR="1189EBD8">
        <w:rPr/>
        <w:t>surveys</w:t>
      </w:r>
      <w:proofErr w:type="spellEnd"/>
      <w:r w:rsidR="1189EBD8">
        <w:rPr/>
        <w:t xml:space="preserve"> in Vlaanderen.</w:t>
      </w:r>
    </w:p>
    <w:p w:rsidR="1189EBD8" w:rsidRDefault="1189EBD8" w14:paraId="6710CD76" w14:textId="0C43B356">
      <w:r w:rsidR="1189EBD8">
        <w:rPr/>
        <w:t>De opvallendste resultaten uit zowel de grote studie als de aanvullende eerste mini-survey zijn:</w:t>
      </w:r>
    </w:p>
    <w:p w:rsidR="3BAEE87B" w:rsidP="060BBAC9" w:rsidRDefault="3BAEE87B" w14:paraId="3E3E2D41" w14:textId="25C59BD8">
      <w:pPr>
        <w:pStyle w:val="ListParagraph"/>
        <w:numPr>
          <w:ilvl w:val="0"/>
          <w:numId w:val="1"/>
        </w:numPr>
        <w:rPr>
          <w:rFonts w:ascii="Calibri" w:hAnsi="Calibri" w:eastAsia="Calibri" w:cs="Calibri" w:asciiTheme="minorAscii" w:hAnsiTheme="minorAscii" w:eastAsiaTheme="minorAscii" w:cstheme="minorAscii"/>
          <w:sz w:val="22"/>
          <w:szCs w:val="22"/>
        </w:rPr>
      </w:pPr>
      <w:r w:rsidR="3BAEE87B">
        <w:rPr/>
        <w:t>D</w:t>
      </w:r>
      <w:r w:rsidR="1189EBD8">
        <w:rPr/>
        <w:t>eelnemers staan met meer plezier in de keuken, vinden dit minder tijdrovend en leven zich creatiever uit dan ooit,</w:t>
      </w:r>
    </w:p>
    <w:p w:rsidR="1189EBD8" w:rsidP="060BBAC9" w:rsidRDefault="1189EBD8" w14:paraId="2AF6B5E3" w14:textId="1EB9B148">
      <w:pPr>
        <w:pStyle w:val="ListParagraph"/>
        <w:numPr>
          <w:ilvl w:val="0"/>
          <w:numId w:val="1"/>
        </w:numPr>
        <w:rPr>
          <w:rFonts w:ascii="Calibri" w:hAnsi="Calibri" w:eastAsia="Calibri" w:cs="Calibri" w:asciiTheme="minorAscii" w:hAnsiTheme="minorAscii" w:eastAsiaTheme="minorAscii" w:cstheme="minorAscii"/>
          <w:sz w:val="22"/>
          <w:szCs w:val="22"/>
        </w:rPr>
      </w:pPr>
      <w:r w:rsidR="1189EBD8">
        <w:rPr/>
        <w:t>Ze koken met restjes, gooien minder weg, laten de recepten van familie, vrienden en bekende koks links liggen en gaan met hun eigen recepten aan de slag,</w:t>
      </w:r>
    </w:p>
    <w:p w:rsidR="1189EBD8" w:rsidP="060BBAC9" w:rsidRDefault="1189EBD8" w14:paraId="64C4EE2E" w14:textId="0E5623B3">
      <w:pPr>
        <w:pStyle w:val="ListParagraph"/>
        <w:numPr>
          <w:ilvl w:val="0"/>
          <w:numId w:val="1"/>
        </w:numPr>
        <w:rPr>
          <w:rFonts w:ascii="Calibri" w:hAnsi="Calibri" w:eastAsia="Calibri" w:cs="Calibri" w:asciiTheme="minorAscii" w:hAnsiTheme="minorAscii" w:eastAsiaTheme="minorAscii" w:cstheme="minorAscii"/>
          <w:sz w:val="22"/>
          <w:szCs w:val="22"/>
        </w:rPr>
      </w:pPr>
      <w:r w:rsidR="1189EBD8">
        <w:rPr/>
        <w:t xml:space="preserve">Die zelfredzaamheid zien </w:t>
      </w:r>
      <w:r w:rsidR="51B87197">
        <w:rPr/>
        <w:t xml:space="preserve">de onderzoekers </w:t>
      </w:r>
      <w:r w:rsidR="1189EBD8">
        <w:rPr/>
        <w:t>ook in hoe ze omgaan met een nieuwe barrière: aan ingrediënten geraken. Winkelen levert frustraties op, maar ze vinden een weg naar andere winkels, online shoppen en een minderheid is ook gestart met het zelf kweken van kruiden, groenten, fruit en eieren (via kippen uiteraard),</w:t>
      </w:r>
    </w:p>
    <w:p w:rsidR="1189EBD8" w:rsidP="060BBAC9" w:rsidRDefault="1189EBD8" w14:paraId="74B07FE0" w14:textId="08C71B27">
      <w:pPr>
        <w:pStyle w:val="ListParagraph"/>
        <w:numPr>
          <w:ilvl w:val="0"/>
          <w:numId w:val="1"/>
        </w:numPr>
        <w:rPr>
          <w:rFonts w:ascii="Calibri" w:hAnsi="Calibri" w:eastAsia="Calibri" w:cs="Calibri" w:asciiTheme="minorAscii" w:hAnsiTheme="minorAscii" w:eastAsiaTheme="minorAscii" w:cstheme="minorAscii"/>
          <w:sz w:val="22"/>
          <w:szCs w:val="22"/>
        </w:rPr>
      </w:pPr>
      <w:r w:rsidR="1189EBD8">
        <w:rPr/>
        <w:t xml:space="preserve">Winkels kunnen nog een tandje bijsteken door meer opties tot online boodschappen aan te bieden, zeker in </w:t>
      </w:r>
      <w:r w:rsidR="2087F284">
        <w:rPr/>
        <w:t xml:space="preserve">de </w:t>
      </w:r>
      <w:r w:rsidR="1189EBD8">
        <w:rPr/>
        <w:t>regio</w:t>
      </w:r>
      <w:r w:rsidR="59BA8B2D">
        <w:rPr/>
        <w:t xml:space="preserve"> rond</w:t>
      </w:r>
      <w:r w:rsidR="1189EBD8">
        <w:rPr/>
        <w:t xml:space="preserve"> Brussel</w:t>
      </w:r>
      <w:r w:rsidR="4E4CB278">
        <w:rPr/>
        <w:t>. O</w:t>
      </w:r>
      <w:r w:rsidR="1189EBD8">
        <w:rPr/>
        <w:t>ok de prijzen vallen vandaag nog wat tegen,</w:t>
      </w:r>
    </w:p>
    <w:p w:rsidR="1189EBD8" w:rsidP="060BBAC9" w:rsidRDefault="1189EBD8" w14:paraId="7447AD13" w14:textId="1B7D9E2F">
      <w:pPr>
        <w:pStyle w:val="ListParagraph"/>
        <w:numPr>
          <w:ilvl w:val="0"/>
          <w:numId w:val="1"/>
        </w:numPr>
        <w:rPr>
          <w:rFonts w:ascii="Calibri" w:hAnsi="Calibri" w:eastAsia="Calibri" w:cs="Calibri" w:asciiTheme="minorAscii" w:hAnsiTheme="minorAscii" w:eastAsiaTheme="minorAscii" w:cstheme="minorAscii"/>
          <w:sz w:val="22"/>
          <w:szCs w:val="22"/>
        </w:rPr>
      </w:pPr>
      <w:r w:rsidR="1189EBD8">
        <w:rPr/>
        <w:t>Iedereen kan een inspanning leveren door nog meer of beter afstand te houden in de winkel, want niet zozeer de winkel zelf maar wel andere wi</w:t>
      </w:r>
      <w:r w:rsidR="3310D069">
        <w:rPr/>
        <w:t xml:space="preserve">nkelbezoekers </w:t>
      </w:r>
      <w:r w:rsidR="1189EBD8">
        <w:rPr/>
        <w:t>leveren vandaag frustraties op.</w:t>
      </w:r>
    </w:p>
    <w:p w:rsidR="1189EBD8" w:rsidRDefault="1189EBD8" w14:paraId="4A7D4061" w14:textId="06A78DCD">
      <w:r w:rsidR="1189EBD8">
        <w:rPr/>
        <w:t>Een belangrijke kanttekening die de onderzoekers maken, blijft het profiel van de deelnemers. “Zo goed als alle bevolkingsgroepen zijn vertegenwoordigd in onze steekproef, maar we merken wel dat het grote merendeel uit hoger opgeleide vrouwen bestaat. Daarom willen we een warme oproep doen aan iedereen die zich aangesproken voelt door ons onderzoeksthema om zeker ook de mini-survey van deze week in te vullen”, aldus prof. dr. Charlotte De Backer.</w:t>
      </w:r>
    </w:p>
    <w:p w:rsidR="1189EBD8" w:rsidRDefault="1189EBD8" w14:paraId="49ECCF7A" w14:textId="395E2022">
      <w:r w:rsidR="1189EBD8">
        <w:rPr/>
        <w:t>Het onderzoek zal nog een tijdje verdergezet worden, met elke week een nieuwe mini-survey over aan ander thema. “We weten ondertussen al een stuk meer over het winkelgedrag en wat er net gekocht wordt, maar wat maken we daar nu mee? En hoe zit dat met dat bakken van gebak en brood? Daarom gaan we deze week recepten van maaltijden, brood en/of gebak opvragen en analyseren waar deze recepten vandaan komen en waarom ze op het menu zijn geraakt.”</w:t>
      </w:r>
    </w:p>
    <w:p w:rsidR="1189EBD8" w:rsidP="060BBAC9" w:rsidRDefault="1189EBD8" w14:paraId="7B5987C2" w14:textId="52A86A75">
      <w:pPr>
        <w:pStyle w:val="Normal"/>
      </w:pPr>
      <w:r w:rsidR="1189EBD8">
        <w:rPr/>
        <w:t xml:space="preserve">Ben je benieuwd naar alle resultaten van het onderzoek of wil je graag zelf (nog) eens deelnemen aan de wekelijkse minisurvey? Dan kan je alle informatie terugvinden op het online platform </w:t>
      </w:r>
      <w:hyperlink r:id="Rf6a5b821e79f40bd">
        <w:r w:rsidRPr="060BBAC9" w:rsidR="5232C3FF">
          <w:rPr>
            <w:rStyle w:val="Hyperlink"/>
            <w:rFonts w:ascii="Calibri" w:hAnsi="Calibri" w:eastAsia="Calibri" w:cs="Calibri"/>
            <w:noProof w:val="0"/>
            <w:sz w:val="22"/>
            <w:szCs w:val="22"/>
            <w:lang w:val="nl-NL"/>
          </w:rPr>
          <w:t>https://coronacookingsurvey.be/</w:t>
        </w:r>
      </w:hyperlink>
    </w:p>
    <w:p w:rsidR="0B3F164F" w:rsidP="060BBAC9" w:rsidRDefault="0B3F164F" w14:paraId="58D6E396" w14:textId="1EF35F66">
      <w:pPr>
        <w:pStyle w:val="Normal"/>
      </w:pPr>
      <w:r w:rsidR="0B3F164F">
        <w:rPr/>
        <w:t xml:space="preserve">Link naar nieuwe survey: </w:t>
      </w:r>
      <w:hyperlink r:id="Rbb67ed5b45264959">
        <w:r w:rsidRPr="060BBAC9" w:rsidR="21D4BB99">
          <w:rPr>
            <w:rStyle w:val="Hyperlink"/>
            <w:rFonts w:ascii="Calibri" w:hAnsi="Calibri" w:eastAsia="Calibri" w:cs="Calibri"/>
            <w:noProof w:val="0"/>
            <w:sz w:val="22"/>
            <w:szCs w:val="22"/>
            <w:lang w:val="nl-NL"/>
          </w:rPr>
          <w:t>https://bit.ly/3eZIoQx</w:t>
        </w:r>
      </w:hyperlink>
    </w:p>
    <w:p w:rsidR="1189EBD8" w:rsidRDefault="1189EBD8" w14:paraId="0126128A" w14:textId="6A1B5A63">
      <w:r w:rsidR="1189EBD8">
        <w:rPr/>
        <w:t xml:space="preserve">Contactgegevens voor eventuele vragen: Prof. Dr. Charlotte De Backer: </w:t>
      </w:r>
      <w:hyperlink r:id="R227f10724ebd4f36">
        <w:r w:rsidRPr="060BBAC9" w:rsidR="1189EBD8">
          <w:rPr>
            <w:rStyle w:val="Hyperlink"/>
          </w:rPr>
          <w:t>charlotte.debacker@uantwerpen.be</w:t>
        </w:r>
      </w:hyperlink>
      <w:r w:rsidR="6C47D615">
        <w:rPr/>
        <w:t xml:space="preserve"> </w:t>
      </w:r>
    </w:p>
    <w:p w:rsidR="060BBAC9" w:rsidP="060BBAC9" w:rsidRDefault="060BBAC9" w14:paraId="0C553FA2" w14:textId="6F54D78F">
      <w:pPr>
        <w:pStyle w:val="Normal"/>
      </w:pP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46C5EDB5"/>
  <w15:docId w15:val="{19b1e9bf-9394-491e-a2ec-dd35e039e4cc}"/>
  <w:rsids>
    <w:rsidRoot w:val="46C5EDB5"/>
    <w:rsid w:val="003A9A31"/>
    <w:rsid w:val="04238082"/>
    <w:rsid w:val="051660F1"/>
    <w:rsid w:val="060BBAC9"/>
    <w:rsid w:val="0B3F164F"/>
    <w:rsid w:val="0C7AACD6"/>
    <w:rsid w:val="1189EBD8"/>
    <w:rsid w:val="12EA085F"/>
    <w:rsid w:val="177C64B6"/>
    <w:rsid w:val="2087F284"/>
    <w:rsid w:val="21D4BB99"/>
    <w:rsid w:val="3310D069"/>
    <w:rsid w:val="35920074"/>
    <w:rsid w:val="3BAEE87B"/>
    <w:rsid w:val="437EA3DB"/>
    <w:rsid w:val="46C5EDB5"/>
    <w:rsid w:val="47348F41"/>
    <w:rsid w:val="47DBA70B"/>
    <w:rsid w:val="4B0C180D"/>
    <w:rsid w:val="4B543266"/>
    <w:rsid w:val="4E4CB278"/>
    <w:rsid w:val="51B87197"/>
    <w:rsid w:val="5232C3FF"/>
    <w:rsid w:val="53DD9644"/>
    <w:rsid w:val="553AE391"/>
    <w:rsid w:val="5797AC54"/>
    <w:rsid w:val="59BA8B2D"/>
    <w:rsid w:val="607441CD"/>
    <w:rsid w:val="6B4DE0B6"/>
    <w:rsid w:val="6C47D615"/>
    <w:rsid w:val="7F0B9A5B"/>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coronacookingsurvey.be/" TargetMode="External" Id="Rf6a5b821e79f40bd" /><Relationship Type="http://schemas.openxmlformats.org/officeDocument/2006/relationships/hyperlink" Target="https://bit.ly/3eZIoQx" TargetMode="External" Id="Rbb67ed5b45264959" /><Relationship Type="http://schemas.openxmlformats.org/officeDocument/2006/relationships/hyperlink" Target="mailto:charlotte.debacker@uantwerpen.be" TargetMode="External" Id="R227f10724ebd4f36" /><Relationship Type="http://schemas.openxmlformats.org/officeDocument/2006/relationships/numbering" Target="/word/numbering.xml" Id="R5e2687f51ba748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2020-04-30T11:31:40.9498973Z</dcterms:created>
  <dcterms:modified xsi:type="dcterms:W3CDTF">2020-04-30T17:15:27.8403347Z</dcterms:modified>
  <dc:creator>Isabelle Cuykx</dc:creator>
  <lastModifiedBy>Isabelle Cuykx</lastModifiedBy>
</coreProperties>
</file>