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1F" w:rsidRPr="00443FBB" w:rsidRDefault="005A1A1F" w:rsidP="005A1A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nl-BE"/>
        </w:rPr>
      </w:pPr>
      <w:r w:rsidRPr="00443F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l-BE"/>
        </w:rPr>
        <w:t>Opleidingen:</w:t>
      </w:r>
    </w:p>
    <w:p w:rsidR="005A1A1F" w:rsidRPr="00443FBB" w:rsidRDefault="005A1A1F" w:rsidP="005A1A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nl-BE"/>
        </w:rPr>
      </w:pPr>
      <w:r w:rsidRPr="00443FBB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>Presentatietechnieken (2000, Antwerpen)</w:t>
      </w:r>
    </w:p>
    <w:p w:rsidR="005A1A1F" w:rsidRPr="00443FBB" w:rsidRDefault="005A1A1F" w:rsidP="005A1A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nl-BE"/>
        </w:rPr>
      </w:pPr>
      <w:r w:rsidRPr="00443FBB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>Winterschool UA 2000 (26-30 september 2000, Antwerpen)</w:t>
      </w:r>
    </w:p>
    <w:p w:rsidR="005A1A1F" w:rsidRPr="00443FBB" w:rsidRDefault="005A1A1F" w:rsidP="005A1A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nl-BE"/>
        </w:rPr>
      </w:pPr>
      <w:proofErr w:type="spellStart"/>
      <w:r w:rsidRPr="00443FBB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>Scientific</w:t>
      </w:r>
      <w:proofErr w:type="spellEnd"/>
      <w:r w:rsidRPr="00443FBB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 xml:space="preserve"> Reporting (2000, Antwerpen)</w:t>
      </w:r>
    </w:p>
    <w:p w:rsidR="005A1A1F" w:rsidRPr="00443FBB" w:rsidRDefault="005A1A1F" w:rsidP="005A1A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nl-BE"/>
        </w:rPr>
      </w:pPr>
      <w:r w:rsidRPr="00443FBB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>Bedrijfskunde v</w:t>
      </w:r>
      <w:bookmarkStart w:id="0" w:name="_GoBack"/>
      <w:bookmarkEnd w:id="0"/>
      <w:r w:rsidRPr="00443FBB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>oor doctorandi (januari-maart 2000, UAMS, Antwerpen)</w:t>
      </w:r>
    </w:p>
    <w:p w:rsidR="005A1A1F" w:rsidRPr="00443FBB" w:rsidRDefault="005A1A1F" w:rsidP="005A1A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nl-BE"/>
        </w:rPr>
      </w:pPr>
      <w:r w:rsidRPr="00443FBB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 xml:space="preserve">Ontwikkelen van websites </w:t>
      </w:r>
      <w:proofErr w:type="spellStart"/>
      <w:r w:rsidRPr="00443FBB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>websites</w:t>
      </w:r>
      <w:proofErr w:type="spellEnd"/>
      <w:r w:rsidRPr="00443FBB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 xml:space="preserve"> (2001, Antwerpen)</w:t>
      </w:r>
    </w:p>
    <w:p w:rsidR="005A1A1F" w:rsidRPr="00443FBB" w:rsidRDefault="005A1A1F" w:rsidP="005A1A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nl-BE"/>
        </w:rPr>
      </w:pPr>
      <w:r w:rsidRPr="00443FBB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 xml:space="preserve">Project </w:t>
      </w:r>
      <w:proofErr w:type="spellStart"/>
      <w:r w:rsidRPr="00443FBB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>managment</w:t>
      </w:r>
      <w:proofErr w:type="spellEnd"/>
      <w:r w:rsidRPr="00443FBB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 xml:space="preserve"> (2001, Gent)</w:t>
      </w:r>
    </w:p>
    <w:p w:rsidR="005A1A1F" w:rsidRPr="00443FBB" w:rsidRDefault="005A1A1F" w:rsidP="005A1A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nl-BE"/>
        </w:rPr>
      </w:pPr>
      <w:r w:rsidRPr="00443FBB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>Lessencyclus "Wetenschap &amp; Samenleving" (2002, Antwerpen)</w:t>
      </w:r>
    </w:p>
    <w:p w:rsidR="005A1A1F" w:rsidRPr="00443FBB" w:rsidRDefault="005A1A1F" w:rsidP="005A1A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</w:pPr>
      <w:r w:rsidRPr="00443FBB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 xml:space="preserve">Research &amp; Development in the Chemical Industry (2002, </w:t>
      </w:r>
      <w:proofErr w:type="spellStart"/>
      <w:r w:rsidRPr="00443FBB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>Antwerpen</w:t>
      </w:r>
      <w:proofErr w:type="spellEnd"/>
      <w:r w:rsidRPr="00443FBB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>)</w:t>
      </w:r>
    </w:p>
    <w:p w:rsidR="005A1A1F" w:rsidRPr="00443FBB" w:rsidRDefault="005A1A1F" w:rsidP="005A1A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nl-BE"/>
        </w:rPr>
      </w:pPr>
      <w:r w:rsidRPr="00443F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l-BE"/>
        </w:rPr>
        <w:t>Congressen:</w:t>
      </w:r>
    </w:p>
    <w:p w:rsidR="005A1A1F" w:rsidRPr="00443FBB" w:rsidRDefault="005A1A1F" w:rsidP="005A1A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</w:pPr>
      <w:r w:rsidRPr="00443FBB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 xml:space="preserve">Advances in Gas Separation Technology (29 </w:t>
      </w:r>
      <w:proofErr w:type="spellStart"/>
      <w:r w:rsidRPr="00443FBB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>april</w:t>
      </w:r>
      <w:proofErr w:type="spellEnd"/>
      <w:r w:rsidRPr="00443FBB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 xml:space="preserve"> 1996, Groot-</w:t>
      </w:r>
      <w:proofErr w:type="spellStart"/>
      <w:r w:rsidRPr="00443FBB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>Bijgaarden</w:t>
      </w:r>
      <w:proofErr w:type="spellEnd"/>
      <w:r w:rsidRPr="00443FBB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>)</w:t>
      </w:r>
    </w:p>
    <w:p w:rsidR="005A1A1F" w:rsidRPr="00443FBB" w:rsidRDefault="005A1A1F" w:rsidP="005A1A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</w:pPr>
      <w:r w:rsidRPr="00443FBB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 xml:space="preserve">Particle Characterization seminar (24 </w:t>
      </w:r>
      <w:proofErr w:type="spellStart"/>
      <w:r w:rsidRPr="00443FBB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>juni</w:t>
      </w:r>
      <w:proofErr w:type="spellEnd"/>
      <w:r w:rsidRPr="00443FBB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 xml:space="preserve"> 1997, Brussel)</w:t>
      </w:r>
    </w:p>
    <w:p w:rsidR="005A1A1F" w:rsidRPr="00443FBB" w:rsidRDefault="005A1A1F" w:rsidP="005A1A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</w:pPr>
      <w:r w:rsidRPr="00443FBB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 xml:space="preserve">International Symposium on Separation Technology (23-28 </w:t>
      </w:r>
      <w:proofErr w:type="spellStart"/>
      <w:r w:rsidRPr="00443FBB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>augustus</w:t>
      </w:r>
      <w:proofErr w:type="spellEnd"/>
      <w:r w:rsidRPr="00443FBB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 xml:space="preserve"> 1993, Cupertino)</w:t>
      </w:r>
    </w:p>
    <w:p w:rsidR="005A1A1F" w:rsidRPr="00443FBB" w:rsidRDefault="005A1A1F" w:rsidP="005A1A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</w:pPr>
      <w:r w:rsidRPr="00443FBB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 xml:space="preserve">Determination of surface area and porosity of materials (4-5 </w:t>
      </w:r>
      <w:proofErr w:type="spellStart"/>
      <w:r w:rsidRPr="00443FBB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>oktober</w:t>
      </w:r>
      <w:proofErr w:type="spellEnd"/>
      <w:r w:rsidRPr="00443FBB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 xml:space="preserve"> 1994, </w:t>
      </w:r>
      <w:proofErr w:type="spellStart"/>
      <w:r w:rsidRPr="00443FBB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>Antwerpen</w:t>
      </w:r>
      <w:proofErr w:type="spellEnd"/>
      <w:r w:rsidRPr="00443FBB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>)</w:t>
      </w:r>
    </w:p>
    <w:p w:rsidR="005A1A1F" w:rsidRPr="00443FBB" w:rsidRDefault="005A1A1F" w:rsidP="005A1A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</w:pPr>
      <w:r w:rsidRPr="00443FBB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 xml:space="preserve">4th European Chemistry at Interfaces Conference (21-25 </w:t>
      </w:r>
      <w:proofErr w:type="spellStart"/>
      <w:r w:rsidRPr="00443FBB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>oktober</w:t>
      </w:r>
      <w:proofErr w:type="spellEnd"/>
      <w:r w:rsidRPr="00443FBB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 xml:space="preserve"> 1996, Budapest)</w:t>
      </w:r>
    </w:p>
    <w:p w:rsidR="005A1A1F" w:rsidRPr="00443FBB" w:rsidRDefault="005A1A1F" w:rsidP="005A1A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nl-BE"/>
        </w:rPr>
      </w:pPr>
      <w:proofErr w:type="spellStart"/>
      <w:r w:rsidRPr="00443FBB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>Adsorption</w:t>
      </w:r>
      <w:proofErr w:type="spellEnd"/>
      <w:r w:rsidRPr="00443FBB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 xml:space="preserve">, </w:t>
      </w:r>
      <w:proofErr w:type="spellStart"/>
      <w:r w:rsidRPr="00443FBB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>Catalysis</w:t>
      </w:r>
      <w:proofErr w:type="spellEnd"/>
      <w:r w:rsidRPr="00443FBB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 xml:space="preserve"> </w:t>
      </w:r>
      <w:proofErr w:type="spellStart"/>
      <w:r w:rsidRPr="00443FBB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>and</w:t>
      </w:r>
      <w:proofErr w:type="spellEnd"/>
      <w:r w:rsidRPr="00443FBB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 xml:space="preserve"> Environment (1-2 maart 1997, Antwerpen)</w:t>
      </w:r>
    </w:p>
    <w:p w:rsidR="005A1A1F" w:rsidRPr="00443FBB" w:rsidRDefault="005A1A1F" w:rsidP="005A1A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nl-BE"/>
        </w:rPr>
      </w:pPr>
      <w:proofErr w:type="spellStart"/>
      <w:r w:rsidRPr="00443F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l-BE"/>
        </w:rPr>
        <w:t>Onderzoeksverblijf</w:t>
      </w:r>
      <w:proofErr w:type="spellEnd"/>
      <w:r w:rsidRPr="00443F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l-BE"/>
        </w:rPr>
        <w:t>:</w:t>
      </w:r>
    </w:p>
    <w:p w:rsidR="005A1A1F" w:rsidRPr="00443FBB" w:rsidRDefault="005A1A1F" w:rsidP="005A1A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</w:pPr>
      <w:r w:rsidRPr="00443FBB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 xml:space="preserve">Texas A&amp;M University (1 </w:t>
      </w:r>
      <w:proofErr w:type="spellStart"/>
      <w:r w:rsidRPr="00443FBB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>oktober</w:t>
      </w:r>
      <w:proofErr w:type="spellEnd"/>
      <w:r w:rsidRPr="00443FBB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 xml:space="preserve"> - 12 </w:t>
      </w:r>
      <w:proofErr w:type="spellStart"/>
      <w:r w:rsidRPr="00443FBB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>november</w:t>
      </w:r>
      <w:proofErr w:type="spellEnd"/>
      <w:r w:rsidRPr="00443FBB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 xml:space="preserve"> 1996), incl. </w:t>
      </w:r>
      <w:proofErr w:type="spellStart"/>
      <w:r w:rsidRPr="00443FBB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>eigen</w:t>
      </w:r>
      <w:proofErr w:type="spellEnd"/>
      <w:r w:rsidRPr="00443FBB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 xml:space="preserve"> </w:t>
      </w:r>
      <w:proofErr w:type="spellStart"/>
      <w:r w:rsidRPr="00443FBB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>voordracht</w:t>
      </w:r>
      <w:proofErr w:type="spellEnd"/>
      <w:r w:rsidRPr="00443FBB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 xml:space="preserve"> "Pillaring of Layered Double Hydroxides".</w:t>
      </w:r>
    </w:p>
    <w:p w:rsidR="005A1A1F" w:rsidRPr="00443FBB" w:rsidRDefault="005A1A1F" w:rsidP="005A1A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nl-BE"/>
        </w:rPr>
      </w:pPr>
      <w:r w:rsidRPr="00443F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l-BE"/>
        </w:rPr>
        <w:t>Begeleiding van thesisstudenten en practica</w:t>
      </w:r>
      <w:r w:rsidR="00443FBB" w:rsidRPr="00443F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l-BE"/>
        </w:rPr>
        <w:t>:</w:t>
      </w:r>
    </w:p>
    <w:p w:rsidR="005A1A1F" w:rsidRPr="00443FBB" w:rsidRDefault="005A1A1F" w:rsidP="005A1A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nl-BE"/>
        </w:rPr>
      </w:pPr>
      <w:r w:rsidRPr="00443FBB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>2de licentie Scheikunde "Practica chromatografie" (2000-2001)</w:t>
      </w:r>
    </w:p>
    <w:p w:rsidR="005A1A1F" w:rsidRPr="00443FBB" w:rsidRDefault="005A1A1F" w:rsidP="005A1A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nl-BE"/>
        </w:rPr>
      </w:pPr>
      <w:r w:rsidRPr="00443FBB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>Thesis Jane Doe (2001-2002)</w:t>
      </w:r>
    </w:p>
    <w:p w:rsidR="005A1A1F" w:rsidRPr="00443FBB" w:rsidRDefault="005A1A1F" w:rsidP="005A1A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nl-BE"/>
        </w:rPr>
      </w:pPr>
      <w:r w:rsidRPr="00443F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l-BE"/>
        </w:rPr>
        <w:t>Publicaties</w:t>
      </w:r>
      <w:r w:rsidR="00443FBB" w:rsidRPr="00443F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l-BE"/>
        </w:rPr>
        <w:t>:</w:t>
      </w:r>
    </w:p>
    <w:p w:rsidR="005A1A1F" w:rsidRPr="00443FBB" w:rsidRDefault="005A1A1F" w:rsidP="005A1A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nl-BE"/>
        </w:rPr>
      </w:pPr>
      <w:r w:rsidRPr="00443FBB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>N. Known et al (1995) </w:t>
      </w:r>
      <w:proofErr w:type="spellStart"/>
      <w:r w:rsidRPr="00443FBB">
        <w:rPr>
          <w:rFonts w:ascii="Tahoma" w:eastAsia="Times New Roman" w:hAnsi="Tahoma" w:cs="Tahoma"/>
          <w:iCs/>
          <w:color w:val="000000"/>
          <w:sz w:val="18"/>
          <w:szCs w:val="18"/>
          <w:lang w:val="en-US" w:eastAsia="nl-BE"/>
        </w:rPr>
        <w:t>Clin</w:t>
      </w:r>
      <w:proofErr w:type="spellEnd"/>
      <w:r w:rsidRPr="00443FBB">
        <w:rPr>
          <w:rFonts w:ascii="Tahoma" w:eastAsia="Times New Roman" w:hAnsi="Tahoma" w:cs="Tahoma"/>
          <w:iCs/>
          <w:color w:val="000000"/>
          <w:sz w:val="18"/>
          <w:szCs w:val="18"/>
          <w:lang w:val="en-US" w:eastAsia="nl-BE"/>
        </w:rPr>
        <w:t xml:space="preserve">. Exp. </w:t>
      </w:r>
      <w:proofErr w:type="spellStart"/>
      <w:r w:rsidRPr="00443FBB">
        <w:rPr>
          <w:rFonts w:ascii="Tahoma" w:eastAsia="Times New Roman" w:hAnsi="Tahoma" w:cs="Tahoma"/>
          <w:iCs/>
          <w:color w:val="000000"/>
          <w:sz w:val="18"/>
          <w:szCs w:val="18"/>
          <w:lang w:eastAsia="nl-BE"/>
        </w:rPr>
        <w:t>Immunol</w:t>
      </w:r>
      <w:proofErr w:type="spellEnd"/>
      <w:r w:rsidRPr="00443FBB">
        <w:rPr>
          <w:rFonts w:ascii="Tahoma" w:eastAsia="Times New Roman" w:hAnsi="Tahoma" w:cs="Tahoma"/>
          <w:iCs/>
          <w:color w:val="000000"/>
          <w:sz w:val="18"/>
          <w:szCs w:val="18"/>
          <w:lang w:eastAsia="nl-BE"/>
        </w:rPr>
        <w:t>.</w:t>
      </w:r>
      <w:r w:rsidRPr="00443FBB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> 102: 1234</w:t>
      </w:r>
    </w:p>
    <w:p w:rsidR="005A1A1F" w:rsidRPr="00443FBB" w:rsidRDefault="005A1A1F" w:rsidP="005A1A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nl-BE"/>
        </w:rPr>
      </w:pPr>
      <w:r w:rsidRPr="00443FBB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 xml:space="preserve">M. </w:t>
      </w:r>
      <w:proofErr w:type="spellStart"/>
      <w:r w:rsidRPr="00443FBB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>Molten</w:t>
      </w:r>
      <w:proofErr w:type="spellEnd"/>
      <w:r w:rsidRPr="00443FBB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 xml:space="preserve"> et al (1995) </w:t>
      </w:r>
      <w:r w:rsidRPr="00443FBB">
        <w:rPr>
          <w:rFonts w:ascii="Tahoma" w:eastAsia="Times New Roman" w:hAnsi="Tahoma" w:cs="Tahoma"/>
          <w:iCs/>
          <w:color w:val="000000"/>
          <w:sz w:val="18"/>
          <w:szCs w:val="18"/>
          <w:lang w:eastAsia="nl-BE"/>
        </w:rPr>
        <w:t>Hum. Mol. Gen</w:t>
      </w:r>
      <w:r w:rsidRPr="00443FBB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>. 4: 2159</w:t>
      </w:r>
    </w:p>
    <w:p w:rsidR="005A1A1F" w:rsidRPr="00443FBB" w:rsidRDefault="005A1A1F" w:rsidP="005A1A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nl-BE"/>
        </w:rPr>
      </w:pPr>
      <w:r w:rsidRPr="00443FBB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>M. O'Neill et al (1996) </w:t>
      </w:r>
      <w:r w:rsidRPr="00443FBB">
        <w:rPr>
          <w:rFonts w:ascii="Tahoma" w:eastAsia="Times New Roman" w:hAnsi="Tahoma" w:cs="Tahoma"/>
          <w:iCs/>
          <w:color w:val="000000"/>
          <w:sz w:val="18"/>
          <w:szCs w:val="18"/>
          <w:lang w:eastAsia="nl-BE"/>
        </w:rPr>
        <w:t>Hum. Mol. Gen</w:t>
      </w:r>
      <w:r w:rsidRPr="00443FBB">
        <w:rPr>
          <w:rFonts w:ascii="Tahoma" w:eastAsia="Times New Roman" w:hAnsi="Tahoma" w:cs="Tahoma"/>
          <w:color w:val="000000"/>
          <w:sz w:val="18"/>
          <w:szCs w:val="18"/>
          <w:lang w:eastAsia="nl-BE"/>
        </w:rPr>
        <w:t>. 5: 853</w:t>
      </w:r>
    </w:p>
    <w:p w:rsidR="005A1A1F" w:rsidRPr="0028314B" w:rsidRDefault="005A1A1F" w:rsidP="005A1A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l-BE"/>
        </w:rPr>
      </w:pPr>
    </w:p>
    <w:p w:rsidR="005A1A1F" w:rsidRPr="0028314B" w:rsidRDefault="005A1A1F" w:rsidP="005A1A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l-BE"/>
        </w:rPr>
      </w:pPr>
    </w:p>
    <w:p w:rsidR="005A1A1F" w:rsidRPr="0028314B" w:rsidRDefault="005A1A1F" w:rsidP="005A1A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l-BE"/>
        </w:rPr>
      </w:pPr>
    </w:p>
    <w:p w:rsidR="005A1A1F" w:rsidRPr="0028314B" w:rsidRDefault="005A1A1F" w:rsidP="005A1A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l-BE"/>
        </w:rPr>
      </w:pPr>
    </w:p>
    <w:p w:rsidR="005A1A1F" w:rsidRPr="0028314B" w:rsidRDefault="005A1A1F" w:rsidP="005A1A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l-BE"/>
        </w:rPr>
      </w:pPr>
    </w:p>
    <w:p w:rsidR="005A1A1F" w:rsidRPr="0028314B" w:rsidRDefault="005A1A1F" w:rsidP="005A1A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l-BE"/>
        </w:rPr>
      </w:pPr>
    </w:p>
    <w:p w:rsidR="005A1A1F" w:rsidRPr="0028314B" w:rsidRDefault="005A1A1F" w:rsidP="005A1A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l-BE"/>
        </w:rPr>
      </w:pPr>
    </w:p>
    <w:p w:rsidR="005A1A1F" w:rsidRPr="0028314B" w:rsidRDefault="005A1A1F" w:rsidP="005A1A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l-BE"/>
        </w:rPr>
      </w:pPr>
    </w:p>
    <w:p w:rsidR="005A1A1F" w:rsidRPr="0028314B" w:rsidRDefault="005A1A1F" w:rsidP="005A1A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l-BE"/>
        </w:rPr>
      </w:pPr>
    </w:p>
    <w:p w:rsidR="007C787D" w:rsidRPr="0028314B" w:rsidRDefault="005A1A1F" w:rsidP="005A1A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nl-BE"/>
        </w:rPr>
      </w:pPr>
      <w:r w:rsidRPr="002831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l-BE"/>
        </w:rPr>
        <w:t>...(andere onderwerpen zijn ook mogelijk)...</w:t>
      </w:r>
    </w:p>
    <w:sectPr w:rsidR="007C787D" w:rsidRPr="00283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F9F"/>
    <w:multiLevelType w:val="multilevel"/>
    <w:tmpl w:val="FC8A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B2BDD"/>
    <w:multiLevelType w:val="multilevel"/>
    <w:tmpl w:val="0990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5531F7"/>
    <w:multiLevelType w:val="multilevel"/>
    <w:tmpl w:val="34BC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A21BB"/>
    <w:multiLevelType w:val="multilevel"/>
    <w:tmpl w:val="69AE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592B87"/>
    <w:multiLevelType w:val="multilevel"/>
    <w:tmpl w:val="0A42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1F"/>
    <w:rsid w:val="0028314B"/>
    <w:rsid w:val="00443FBB"/>
    <w:rsid w:val="005A1A1F"/>
    <w:rsid w:val="006A1017"/>
    <w:rsid w:val="008827D2"/>
    <w:rsid w:val="0098260A"/>
    <w:rsid w:val="00F5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5A1A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5A1A1F"/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5A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5A1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5A1A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5A1A1F"/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5A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5A1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Pinxteren Sien</dc:creator>
  <cp:lastModifiedBy>Smout Carolyn</cp:lastModifiedBy>
  <cp:revision>3</cp:revision>
  <dcterms:created xsi:type="dcterms:W3CDTF">2014-12-23T11:02:00Z</dcterms:created>
  <dcterms:modified xsi:type="dcterms:W3CDTF">2014-12-23T11:02:00Z</dcterms:modified>
</cp:coreProperties>
</file>