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14F9" w14:textId="22C2C492" w:rsidR="00304D26" w:rsidRDefault="00D44441" w:rsidP="00D44441">
      <w:pPr>
        <w:rPr>
          <w:rFonts w:ascii="Century Gothic" w:eastAsia="Times New Roman" w:hAnsi="Century Gothic" w:cs="Times New Roman"/>
          <w:sz w:val="39"/>
          <w:szCs w:val="39"/>
        </w:rPr>
      </w:pPr>
      <w:r w:rsidRPr="00D44441">
        <w:rPr>
          <w:rFonts w:ascii="Century Gothic" w:eastAsia="Times New Roman" w:hAnsi="Century Gothic" w:cs="Times New Roman"/>
          <w:sz w:val="39"/>
          <w:szCs w:val="39"/>
        </w:rPr>
        <w:t xml:space="preserve">THE </w:t>
      </w:r>
      <w:r w:rsidR="00367F89" w:rsidRPr="00D44441">
        <w:rPr>
          <w:rFonts w:ascii="Century Gothic" w:eastAsia="Times New Roman" w:hAnsi="Century Gothic" w:cs="Times New Roman"/>
          <w:sz w:val="39"/>
          <w:szCs w:val="39"/>
        </w:rPr>
        <w:t>BECKETT DIGITAL MANUSCRIPT PROJECT</w:t>
      </w:r>
    </w:p>
    <w:p w14:paraId="3830266D" w14:textId="2555CCE8" w:rsidR="00D44441" w:rsidRPr="00304D26" w:rsidRDefault="00D44441" w:rsidP="00304D26">
      <w:pPr>
        <w:jc w:val="center"/>
        <w:rPr>
          <w:rFonts w:ascii="Century Gothic" w:eastAsia="Times New Roman" w:hAnsi="Century Gothic" w:cs="Times New Roman"/>
          <w:sz w:val="18"/>
          <w:szCs w:val="39"/>
        </w:rPr>
      </w:pPr>
    </w:p>
    <w:p w14:paraId="67A2B6F9" w14:textId="4FA98293" w:rsidR="00304D26" w:rsidRDefault="00304D26" w:rsidP="00304D26">
      <w:pPr>
        <w:jc w:val="center"/>
        <w:rPr>
          <w:rFonts w:ascii="Century Gothic" w:eastAsia="Times New Roman" w:hAnsi="Century Gothic" w:cs="Times New Roman"/>
          <w:sz w:val="14"/>
          <w:szCs w:val="39"/>
        </w:rPr>
      </w:pPr>
      <w:r>
        <w:rPr>
          <w:rFonts w:eastAsia="Times New Roman" w:cs="Times New Roman"/>
          <w:noProof/>
        </w:rPr>
        <w:drawing>
          <wp:inline distT="0" distB="0" distL="0" distR="0" wp14:anchorId="5F6B0B80" wp14:editId="4F5A186E">
            <wp:extent cx="1270000" cy="907142"/>
            <wp:effectExtent l="0" t="0" r="0" b="7620"/>
            <wp:docPr id="1" name="Picture 1" descr="http://www.antwerpjamesjoycecenter.com/BD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werpjamesjoycecenter.com/BD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1" cy="9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DC">
        <w:rPr>
          <w:rFonts w:ascii="Century Gothic" w:eastAsia="Times New Roman" w:hAnsi="Century Gothic" w:cs="Times New Roman"/>
          <w:noProof/>
        </w:rPr>
        <w:drawing>
          <wp:inline distT="0" distB="0" distL="0" distR="0" wp14:anchorId="4D25F71A" wp14:editId="2F9A5B33">
            <wp:extent cx="914400" cy="90868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bis-OUT19443165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95" cy="9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375C" w14:textId="2A3F07DA" w:rsidR="00367F89" w:rsidRPr="00D44441" w:rsidRDefault="00367F89" w:rsidP="00D44441">
      <w:pPr>
        <w:rPr>
          <w:rFonts w:ascii="Century Gothic" w:eastAsia="Times New Roman" w:hAnsi="Century Gothic" w:cs="Times New Roman"/>
          <w:sz w:val="12"/>
          <w:szCs w:val="39"/>
        </w:rPr>
      </w:pPr>
      <w:r w:rsidRPr="00A91D26">
        <w:rPr>
          <w:rFonts w:ascii="Century Gothic" w:eastAsia="Times New Roman" w:hAnsi="Century Gothic" w:cs="Times New Roman"/>
          <w:sz w:val="42"/>
          <w:szCs w:val="42"/>
        </w:rPr>
        <w:t xml:space="preserve"> </w:t>
      </w:r>
    </w:p>
    <w:p w14:paraId="5B38D64F" w14:textId="5DCBCACF" w:rsidR="00C509FA" w:rsidRPr="00C7234B" w:rsidRDefault="00C509FA" w:rsidP="00C509FA">
      <w:pPr>
        <w:jc w:val="center"/>
        <w:rPr>
          <w:rFonts w:ascii="Century Gothic" w:eastAsia="Times New Roman" w:hAnsi="Century Gothic" w:cs="Times New Roman"/>
          <w:szCs w:val="39"/>
        </w:rPr>
      </w:pPr>
      <w:proofErr w:type="spellStart"/>
      <w:r w:rsidRPr="00C7234B">
        <w:rPr>
          <w:rFonts w:ascii="Century Gothic" w:eastAsia="Times New Roman" w:hAnsi="Century Gothic" w:cs="Times New Roman"/>
          <w:szCs w:val="39"/>
        </w:rPr>
        <w:t>DiXiT</w:t>
      </w:r>
      <w:proofErr w:type="spellEnd"/>
      <w:r w:rsidRPr="00C7234B">
        <w:rPr>
          <w:rFonts w:ascii="Century Gothic" w:eastAsia="Times New Roman" w:hAnsi="Century Gothic" w:cs="Times New Roman"/>
          <w:szCs w:val="39"/>
        </w:rPr>
        <w:t xml:space="preserve"> Marie Curie ITN </w:t>
      </w:r>
    </w:p>
    <w:p w14:paraId="74D77E6A" w14:textId="24561355" w:rsidR="00F62A1B" w:rsidRPr="00C7234B" w:rsidRDefault="004D5399" w:rsidP="003E1AD5">
      <w:pPr>
        <w:jc w:val="center"/>
        <w:rPr>
          <w:rFonts w:ascii="Century Gothic" w:eastAsia="Times New Roman" w:hAnsi="Century Gothic" w:cs="Times New Roman"/>
          <w:sz w:val="28"/>
          <w:szCs w:val="40"/>
        </w:rPr>
      </w:pPr>
      <w:proofErr w:type="gramStart"/>
      <w:r w:rsidRPr="00C7234B">
        <w:rPr>
          <w:rFonts w:ascii="Century Gothic" w:eastAsia="Times New Roman" w:hAnsi="Century Gothic" w:cs="Times New Roman"/>
          <w:sz w:val="28"/>
          <w:szCs w:val="40"/>
        </w:rPr>
        <w:t>T  R</w:t>
      </w:r>
      <w:proofErr w:type="gramEnd"/>
      <w:r w:rsidRPr="00C7234B">
        <w:rPr>
          <w:rFonts w:ascii="Century Gothic" w:eastAsia="Times New Roman" w:hAnsi="Century Gothic" w:cs="Times New Roman"/>
          <w:sz w:val="28"/>
          <w:szCs w:val="40"/>
        </w:rPr>
        <w:t xml:space="preserve">  A  I  N  I  N  G</w:t>
      </w:r>
      <w:r w:rsidR="003E1AD5" w:rsidRPr="00C7234B">
        <w:rPr>
          <w:rFonts w:ascii="Century Gothic" w:eastAsia="Times New Roman" w:hAnsi="Century Gothic" w:cs="Times New Roman"/>
          <w:sz w:val="28"/>
          <w:szCs w:val="40"/>
        </w:rPr>
        <w:t xml:space="preserve">       </w:t>
      </w:r>
      <w:r w:rsidR="00D44441" w:rsidRPr="00C7234B">
        <w:rPr>
          <w:rFonts w:ascii="Century Gothic" w:eastAsia="Times New Roman" w:hAnsi="Century Gothic" w:cs="Times New Roman"/>
          <w:sz w:val="28"/>
          <w:szCs w:val="40"/>
        </w:rPr>
        <w:t>W  O  R  K  S  H  O  P</w:t>
      </w:r>
    </w:p>
    <w:p w14:paraId="22CD3602" w14:textId="77777777" w:rsidR="00555EDC" w:rsidRPr="00C7234B" w:rsidRDefault="00555EDC" w:rsidP="004D5399">
      <w:pPr>
        <w:rPr>
          <w:rFonts w:ascii="Century Gothic" w:eastAsia="Times New Roman" w:hAnsi="Century Gothic" w:cs="Times New Roman"/>
          <w:sz w:val="20"/>
        </w:rPr>
      </w:pPr>
    </w:p>
    <w:p w14:paraId="642A5676" w14:textId="479770F9" w:rsidR="00D37810" w:rsidRPr="00C7234B" w:rsidRDefault="00FE75E0" w:rsidP="00FE75E0">
      <w:pPr>
        <w:jc w:val="center"/>
        <w:rPr>
          <w:rFonts w:ascii="Century Gothic" w:hAnsi="Century Gothic"/>
          <w:sz w:val="16"/>
          <w:szCs w:val="20"/>
        </w:rPr>
      </w:pPr>
      <w:r w:rsidRPr="00C7234B">
        <w:rPr>
          <w:rFonts w:ascii="Century Gothic" w:hAnsi="Century Gothic"/>
          <w:sz w:val="16"/>
          <w:szCs w:val="20"/>
        </w:rPr>
        <w:t>13-14 February 2017</w:t>
      </w:r>
      <w:r>
        <w:rPr>
          <w:rFonts w:ascii="Century Gothic" w:hAnsi="Century Gothic"/>
          <w:sz w:val="16"/>
          <w:szCs w:val="20"/>
        </w:rPr>
        <w:t xml:space="preserve">, </w:t>
      </w:r>
      <w:r w:rsidR="00B1416E" w:rsidRPr="00C7234B">
        <w:rPr>
          <w:rFonts w:ascii="Century Gothic" w:hAnsi="Century Gothic"/>
          <w:sz w:val="16"/>
          <w:szCs w:val="20"/>
        </w:rPr>
        <w:t>Building D, D.014</w:t>
      </w:r>
      <w:r w:rsidR="00D37810" w:rsidRPr="00C7234B">
        <w:rPr>
          <w:rFonts w:ascii="Century Gothic" w:hAnsi="Century Gothic"/>
          <w:sz w:val="16"/>
          <w:szCs w:val="20"/>
        </w:rPr>
        <w:t xml:space="preserve">, </w:t>
      </w:r>
      <w:proofErr w:type="spellStart"/>
      <w:r w:rsidR="00D37810" w:rsidRPr="00C7234B">
        <w:rPr>
          <w:rFonts w:ascii="Century Gothic" w:hAnsi="Century Gothic"/>
          <w:sz w:val="16"/>
          <w:szCs w:val="20"/>
        </w:rPr>
        <w:t>Prinsstraat</w:t>
      </w:r>
      <w:proofErr w:type="spellEnd"/>
      <w:r w:rsidR="00D37810" w:rsidRPr="00C7234B">
        <w:rPr>
          <w:rFonts w:ascii="Century Gothic" w:hAnsi="Century Gothic"/>
          <w:sz w:val="16"/>
          <w:szCs w:val="20"/>
        </w:rPr>
        <w:t xml:space="preserve"> 13, 2000 Antwerp, Belgium</w:t>
      </w:r>
    </w:p>
    <w:p w14:paraId="54840835" w14:textId="61F9717B" w:rsidR="00F00B9A" w:rsidRPr="00C7234B" w:rsidRDefault="00F00B9A" w:rsidP="00F00B9A">
      <w:pPr>
        <w:rPr>
          <w:rFonts w:ascii="Century Gothic" w:hAnsi="Century Gothic"/>
          <w:sz w:val="18"/>
          <w:szCs w:val="18"/>
          <w:lang w:val="en-GB"/>
        </w:rPr>
      </w:pPr>
    </w:p>
    <w:p w14:paraId="683BBC28" w14:textId="77777777" w:rsidR="00F00B9A" w:rsidRPr="00C7234B" w:rsidRDefault="00F00B9A" w:rsidP="003E1AD5">
      <w:pPr>
        <w:jc w:val="center"/>
        <w:rPr>
          <w:rFonts w:ascii="Century Gothic" w:hAnsi="Century Gothic"/>
          <w:sz w:val="16"/>
          <w:szCs w:val="16"/>
          <w:u w:val="single"/>
          <w:lang w:val="en-GB"/>
        </w:rPr>
      </w:pPr>
      <w:r w:rsidRPr="00C7234B">
        <w:rPr>
          <w:rFonts w:ascii="Century Gothic" w:hAnsi="Century Gothic"/>
          <w:sz w:val="16"/>
          <w:szCs w:val="16"/>
          <w:u w:val="single"/>
          <w:lang w:val="en-GB"/>
        </w:rPr>
        <w:t>Monday 13 February:</w:t>
      </w:r>
    </w:p>
    <w:p w14:paraId="56AE41BE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b/>
          <w:sz w:val="16"/>
          <w:szCs w:val="16"/>
          <w:lang w:val="en-GB"/>
        </w:rPr>
        <w:t>09:30 – 10:00</w:t>
      </w:r>
      <w:r w:rsidRPr="00C7234B">
        <w:rPr>
          <w:rFonts w:ascii="Century Gothic" w:hAnsi="Century Gothic"/>
          <w:b/>
          <w:sz w:val="16"/>
          <w:szCs w:val="16"/>
          <w:lang w:val="en-GB"/>
        </w:rPr>
        <w:tab/>
      </w:r>
      <w:r w:rsidRPr="00C7234B">
        <w:rPr>
          <w:rFonts w:ascii="Century Gothic" w:hAnsi="Century Gothic"/>
          <w:sz w:val="16"/>
          <w:szCs w:val="16"/>
          <w:lang w:val="en-GB"/>
        </w:rPr>
        <w:t>Coffee</w:t>
      </w:r>
    </w:p>
    <w:p w14:paraId="761CEF7C" w14:textId="77777777" w:rsidR="00F00B9A" w:rsidRPr="00C7234B" w:rsidRDefault="00F00B9A" w:rsidP="00F00B9A">
      <w:pPr>
        <w:rPr>
          <w:rFonts w:ascii="Century Gothic" w:hAnsi="Century Gothic"/>
          <w:b/>
          <w:sz w:val="16"/>
          <w:szCs w:val="16"/>
          <w:lang w:val="en-GB"/>
        </w:rPr>
      </w:pPr>
    </w:p>
    <w:p w14:paraId="4F1C639A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b/>
          <w:sz w:val="16"/>
          <w:szCs w:val="16"/>
          <w:lang w:val="en-GB"/>
        </w:rPr>
        <w:t>10:00 – 12:30</w:t>
      </w:r>
      <w:r w:rsidRPr="00C7234B">
        <w:rPr>
          <w:rFonts w:ascii="Century Gothic" w:hAnsi="Century Gothic"/>
          <w:sz w:val="16"/>
          <w:szCs w:val="16"/>
          <w:lang w:val="en-GB"/>
        </w:rPr>
        <w:tab/>
        <w:t>Introductory session for editors and students:</w:t>
      </w:r>
    </w:p>
    <w:p w14:paraId="0F25F905" w14:textId="77777777" w:rsidR="00F00B9A" w:rsidRPr="00C7234B" w:rsidRDefault="00F00B9A" w:rsidP="00F00B9A">
      <w:pPr>
        <w:ind w:left="720" w:firstLine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b/>
          <w:sz w:val="16"/>
          <w:szCs w:val="16"/>
          <w:lang w:val="en-GB"/>
        </w:rPr>
        <w:t>BDMP State of the Art: presentation of new and upcoming modules</w:t>
      </w:r>
      <w:r w:rsidRPr="00C7234B">
        <w:rPr>
          <w:rFonts w:ascii="Century Gothic" w:hAnsi="Century Gothic"/>
          <w:sz w:val="16"/>
          <w:szCs w:val="16"/>
          <w:lang w:val="en-GB"/>
        </w:rPr>
        <w:t xml:space="preserve"> </w:t>
      </w:r>
    </w:p>
    <w:p w14:paraId="3ECEE1C6" w14:textId="77777777" w:rsidR="00F00B9A" w:rsidRPr="00C7234B" w:rsidRDefault="00F00B9A" w:rsidP="00F00B9A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10:00</w:t>
      </w:r>
      <w:r w:rsidRPr="00C7234B">
        <w:rPr>
          <w:rFonts w:ascii="Century Gothic" w:hAnsi="Century Gothic"/>
          <w:sz w:val="16"/>
          <w:szCs w:val="16"/>
          <w:lang w:val="en-GB"/>
        </w:rPr>
        <w:tab/>
        <w:t>Introduction  - Dirk Van Hulle</w:t>
      </w:r>
    </w:p>
    <w:p w14:paraId="21B8422C" w14:textId="0B873560" w:rsidR="00F00B9A" w:rsidRPr="00C7234B" w:rsidRDefault="00F00B9A" w:rsidP="00F00B9A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10:10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i/>
          <w:sz w:val="16"/>
          <w:szCs w:val="16"/>
          <w:lang w:val="en-GB"/>
        </w:rPr>
        <w:t>Molloy</w:t>
      </w:r>
      <w:r w:rsidRPr="00C7234B">
        <w:rPr>
          <w:rFonts w:ascii="Century Gothic" w:hAnsi="Century Gothic"/>
          <w:sz w:val="16"/>
          <w:szCs w:val="16"/>
          <w:lang w:val="en-GB"/>
        </w:rPr>
        <w:t xml:space="preserve"> and</w:t>
      </w:r>
      <w:r w:rsidR="00297139">
        <w:rPr>
          <w:rFonts w:ascii="Century Gothic" w:hAnsi="Century Gothic"/>
          <w:i/>
          <w:sz w:val="16"/>
          <w:szCs w:val="16"/>
          <w:lang w:val="en-GB"/>
        </w:rPr>
        <w:t xml:space="preserve"> Malone Dies</w:t>
      </w:r>
      <w:r w:rsidRPr="00C7234B">
        <w:rPr>
          <w:rFonts w:ascii="Century Gothic" w:hAnsi="Century Gothic"/>
          <w:sz w:val="16"/>
          <w:szCs w:val="16"/>
          <w:lang w:val="en-GB"/>
        </w:rPr>
        <w:t xml:space="preserve"> - Dirk Van Hulle, Vincent </w:t>
      </w:r>
      <w:proofErr w:type="spellStart"/>
      <w:r w:rsidRPr="00C7234B">
        <w:rPr>
          <w:rFonts w:ascii="Century Gothic" w:hAnsi="Century Gothic"/>
          <w:sz w:val="16"/>
          <w:szCs w:val="16"/>
          <w:lang w:val="en-GB"/>
        </w:rPr>
        <w:t>Neyt</w:t>
      </w:r>
      <w:proofErr w:type="spellEnd"/>
      <w:r w:rsidRPr="00C7234B">
        <w:rPr>
          <w:rFonts w:ascii="Century Gothic" w:hAnsi="Century Gothic"/>
          <w:sz w:val="16"/>
          <w:szCs w:val="16"/>
          <w:lang w:val="en-GB"/>
        </w:rPr>
        <w:t xml:space="preserve"> and </w:t>
      </w:r>
      <w:proofErr w:type="spellStart"/>
      <w:r w:rsidRPr="00C7234B">
        <w:rPr>
          <w:rFonts w:ascii="Century Gothic" w:hAnsi="Century Gothic"/>
          <w:sz w:val="16"/>
          <w:szCs w:val="16"/>
          <w:lang w:val="en-GB"/>
        </w:rPr>
        <w:t>Pim</w:t>
      </w:r>
      <w:proofErr w:type="spellEnd"/>
      <w:r w:rsidRPr="00C7234B">
        <w:rPr>
          <w:rFonts w:ascii="Century Gothic" w:hAnsi="Century Gothic"/>
          <w:sz w:val="16"/>
          <w:szCs w:val="16"/>
          <w:lang w:val="en-GB"/>
        </w:rPr>
        <w:t xml:space="preserve"> </w:t>
      </w:r>
      <w:proofErr w:type="spellStart"/>
      <w:r w:rsidRPr="00C7234B">
        <w:rPr>
          <w:rFonts w:ascii="Century Gothic" w:hAnsi="Century Gothic"/>
          <w:sz w:val="16"/>
          <w:szCs w:val="16"/>
          <w:lang w:val="en-GB"/>
        </w:rPr>
        <w:t>Verhulst</w:t>
      </w:r>
      <w:proofErr w:type="spellEnd"/>
    </w:p>
    <w:p w14:paraId="34CF5246" w14:textId="77777777" w:rsidR="00F00B9A" w:rsidRPr="00C7234B" w:rsidRDefault="00F00B9A" w:rsidP="00F00B9A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10:30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i/>
          <w:sz w:val="16"/>
          <w:szCs w:val="16"/>
          <w:lang w:val="en-GB"/>
        </w:rPr>
        <w:t xml:space="preserve">Watt - </w:t>
      </w:r>
      <w:r w:rsidRPr="00C7234B">
        <w:rPr>
          <w:rFonts w:ascii="Century Gothic" w:hAnsi="Century Gothic"/>
          <w:sz w:val="16"/>
          <w:szCs w:val="16"/>
          <w:lang w:val="en-GB"/>
        </w:rPr>
        <w:t>Mark Byron</w:t>
      </w:r>
      <w:r w:rsidRPr="00C7234B">
        <w:rPr>
          <w:rFonts w:ascii="Century Gothic" w:hAnsi="Century Gothic"/>
          <w:i/>
          <w:sz w:val="16"/>
          <w:szCs w:val="16"/>
          <w:lang w:val="en-GB"/>
        </w:rPr>
        <w:t xml:space="preserve"> </w:t>
      </w:r>
    </w:p>
    <w:p w14:paraId="10941B6D" w14:textId="77777777" w:rsidR="00F00B9A" w:rsidRPr="00C7234B" w:rsidRDefault="00F00B9A" w:rsidP="00F00B9A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10:40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i/>
          <w:sz w:val="16"/>
          <w:szCs w:val="16"/>
          <w:lang w:val="en-GB"/>
        </w:rPr>
        <w:t>Short Prose</w:t>
      </w:r>
      <w:r w:rsidRPr="00C7234B">
        <w:rPr>
          <w:rFonts w:ascii="Century Gothic" w:hAnsi="Century Gothic"/>
          <w:sz w:val="16"/>
          <w:szCs w:val="16"/>
          <w:lang w:val="en-GB"/>
        </w:rPr>
        <w:t xml:space="preserve"> – Mark Nixon</w:t>
      </w:r>
    </w:p>
    <w:p w14:paraId="1CECEFD4" w14:textId="77777777" w:rsidR="00F00B9A" w:rsidRPr="00C7234B" w:rsidRDefault="00F00B9A" w:rsidP="00F00B9A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10:50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i/>
          <w:sz w:val="16"/>
          <w:szCs w:val="16"/>
          <w:lang w:val="en-GB"/>
        </w:rPr>
        <w:t>How It Is</w:t>
      </w:r>
      <w:r w:rsidRPr="00C7234B">
        <w:rPr>
          <w:rFonts w:ascii="Century Gothic" w:hAnsi="Century Gothic"/>
          <w:sz w:val="16"/>
          <w:szCs w:val="16"/>
          <w:lang w:val="en-GB"/>
        </w:rPr>
        <w:t xml:space="preserve"> - Anthony </w:t>
      </w:r>
      <w:proofErr w:type="spellStart"/>
      <w:r w:rsidRPr="00C7234B">
        <w:rPr>
          <w:rFonts w:ascii="Century Gothic" w:hAnsi="Century Gothic"/>
          <w:sz w:val="16"/>
          <w:szCs w:val="16"/>
          <w:lang w:val="en-GB"/>
        </w:rPr>
        <w:t>Cordingley</w:t>
      </w:r>
      <w:proofErr w:type="spellEnd"/>
      <w:r w:rsidRPr="00C7234B">
        <w:rPr>
          <w:rFonts w:ascii="Century Gothic" w:hAnsi="Century Gothic"/>
          <w:i/>
          <w:sz w:val="16"/>
          <w:szCs w:val="16"/>
          <w:lang w:val="en-GB"/>
        </w:rPr>
        <w:t xml:space="preserve"> </w:t>
      </w:r>
    </w:p>
    <w:p w14:paraId="13CB6382" w14:textId="77777777" w:rsidR="00FE75E0" w:rsidRDefault="00F00B9A" w:rsidP="00FE75E0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11:00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i/>
          <w:sz w:val="16"/>
          <w:szCs w:val="16"/>
          <w:lang w:val="en-GB"/>
        </w:rPr>
        <w:t>Company</w:t>
      </w:r>
      <w:r w:rsidRPr="00C7234B">
        <w:rPr>
          <w:rFonts w:ascii="Century Gothic" w:hAnsi="Century Gothic"/>
          <w:sz w:val="16"/>
          <w:szCs w:val="16"/>
          <w:lang w:val="en-GB"/>
        </w:rPr>
        <w:t xml:space="preserve"> - Georgina Nugent-Folan</w:t>
      </w:r>
    </w:p>
    <w:p w14:paraId="09AE5A23" w14:textId="7CB53F66" w:rsidR="00F00B9A" w:rsidRPr="00C7234B" w:rsidRDefault="00F00B9A" w:rsidP="00FE75E0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11:10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i/>
          <w:sz w:val="16"/>
          <w:szCs w:val="16"/>
          <w:lang w:val="en-GB"/>
        </w:rPr>
        <w:t xml:space="preserve">Waiting for </w:t>
      </w:r>
      <w:proofErr w:type="spellStart"/>
      <w:r w:rsidRPr="00C7234B">
        <w:rPr>
          <w:rFonts w:ascii="Century Gothic" w:hAnsi="Century Gothic"/>
          <w:i/>
          <w:sz w:val="16"/>
          <w:szCs w:val="16"/>
          <w:lang w:val="en-GB"/>
        </w:rPr>
        <w:t>Godot</w:t>
      </w:r>
      <w:proofErr w:type="spellEnd"/>
      <w:r w:rsidRPr="00C7234B">
        <w:rPr>
          <w:rFonts w:ascii="Century Gothic" w:hAnsi="Century Gothic"/>
          <w:i/>
          <w:sz w:val="16"/>
          <w:szCs w:val="16"/>
          <w:lang w:val="en-GB"/>
        </w:rPr>
        <w:t xml:space="preserve"> - </w:t>
      </w:r>
      <w:r w:rsidRPr="00C7234B">
        <w:rPr>
          <w:rFonts w:ascii="Century Gothic" w:hAnsi="Century Gothic"/>
          <w:sz w:val="16"/>
          <w:szCs w:val="16"/>
          <w:lang w:val="en-GB"/>
        </w:rPr>
        <w:t>Mark Nixon and Dirk Van Hulle</w:t>
      </w:r>
    </w:p>
    <w:p w14:paraId="00C49C41" w14:textId="77777777" w:rsidR="00F00B9A" w:rsidRPr="00C7234B" w:rsidRDefault="00F00B9A" w:rsidP="00F00B9A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11:20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i/>
          <w:sz w:val="16"/>
          <w:szCs w:val="16"/>
          <w:lang w:val="en-GB"/>
        </w:rPr>
        <w:t xml:space="preserve">Endgame - </w:t>
      </w:r>
      <w:r w:rsidRPr="00C7234B">
        <w:rPr>
          <w:rFonts w:ascii="Century Gothic" w:hAnsi="Century Gothic"/>
          <w:sz w:val="16"/>
          <w:szCs w:val="16"/>
          <w:lang w:val="en-GB"/>
        </w:rPr>
        <w:t>Shane Weller and Dirk Van Hulle</w:t>
      </w:r>
    </w:p>
    <w:p w14:paraId="11AB0B2F" w14:textId="77777777" w:rsidR="00F00B9A" w:rsidRPr="00C7234B" w:rsidRDefault="00F00B9A" w:rsidP="00F00B9A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11:30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i/>
          <w:sz w:val="16"/>
          <w:szCs w:val="16"/>
          <w:lang w:val="en-GB"/>
        </w:rPr>
        <w:t xml:space="preserve">Radio Plays - </w:t>
      </w:r>
      <w:proofErr w:type="spellStart"/>
      <w:r w:rsidRPr="00C7234B">
        <w:rPr>
          <w:rFonts w:ascii="Century Gothic" w:hAnsi="Century Gothic"/>
          <w:sz w:val="16"/>
          <w:szCs w:val="16"/>
          <w:lang w:val="en-GB"/>
        </w:rPr>
        <w:t>Pim</w:t>
      </w:r>
      <w:proofErr w:type="spellEnd"/>
      <w:r w:rsidRPr="00C7234B">
        <w:rPr>
          <w:rFonts w:ascii="Century Gothic" w:hAnsi="Century Gothic"/>
          <w:sz w:val="16"/>
          <w:szCs w:val="16"/>
          <w:lang w:val="en-GB"/>
        </w:rPr>
        <w:t xml:space="preserve"> </w:t>
      </w:r>
      <w:proofErr w:type="spellStart"/>
      <w:r w:rsidRPr="00C7234B">
        <w:rPr>
          <w:rFonts w:ascii="Century Gothic" w:hAnsi="Century Gothic"/>
          <w:sz w:val="16"/>
          <w:szCs w:val="16"/>
          <w:lang w:val="en-GB"/>
        </w:rPr>
        <w:t>Verhulst</w:t>
      </w:r>
      <w:proofErr w:type="spellEnd"/>
    </w:p>
    <w:p w14:paraId="69D8CBEF" w14:textId="77777777" w:rsidR="00F00B9A" w:rsidRPr="00C7234B" w:rsidRDefault="00F00B9A" w:rsidP="00F00B9A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11:40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i/>
          <w:sz w:val="16"/>
          <w:szCs w:val="16"/>
          <w:lang w:val="en-GB"/>
        </w:rPr>
        <w:t>Play</w:t>
      </w:r>
      <w:r w:rsidRPr="00C7234B">
        <w:rPr>
          <w:rFonts w:ascii="Century Gothic" w:hAnsi="Century Gothic"/>
          <w:sz w:val="16"/>
          <w:szCs w:val="16"/>
          <w:lang w:val="en-GB"/>
        </w:rPr>
        <w:t xml:space="preserve"> – Olga </w:t>
      </w:r>
      <w:proofErr w:type="spellStart"/>
      <w:r w:rsidRPr="00C7234B">
        <w:rPr>
          <w:rFonts w:ascii="Century Gothic" w:hAnsi="Century Gothic"/>
          <w:sz w:val="16"/>
          <w:szCs w:val="16"/>
          <w:lang w:val="en-GB"/>
        </w:rPr>
        <w:t>Beloborodova</w:t>
      </w:r>
      <w:proofErr w:type="spellEnd"/>
    </w:p>
    <w:p w14:paraId="3D148E91" w14:textId="77777777" w:rsidR="00F00B9A" w:rsidRPr="00C7234B" w:rsidRDefault="00F00B9A" w:rsidP="00F00B9A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11:50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i/>
          <w:sz w:val="16"/>
          <w:szCs w:val="16"/>
          <w:lang w:val="en-GB"/>
        </w:rPr>
        <w:t>Film</w:t>
      </w:r>
      <w:r w:rsidRPr="00C7234B">
        <w:rPr>
          <w:rFonts w:ascii="Century Gothic" w:hAnsi="Century Gothic"/>
          <w:sz w:val="16"/>
          <w:szCs w:val="16"/>
          <w:lang w:val="en-GB"/>
        </w:rPr>
        <w:t xml:space="preserve"> – Paul </w:t>
      </w:r>
      <w:proofErr w:type="spellStart"/>
      <w:r w:rsidRPr="00C7234B">
        <w:rPr>
          <w:rFonts w:ascii="Century Gothic" w:hAnsi="Century Gothic"/>
          <w:sz w:val="16"/>
          <w:szCs w:val="16"/>
          <w:lang w:val="en-GB"/>
        </w:rPr>
        <w:t>Ardoin</w:t>
      </w:r>
      <w:proofErr w:type="spellEnd"/>
      <w:r w:rsidRPr="00C7234B">
        <w:rPr>
          <w:rFonts w:ascii="Century Gothic" w:hAnsi="Century Gothic"/>
          <w:sz w:val="16"/>
          <w:szCs w:val="16"/>
          <w:lang w:val="en-GB"/>
        </w:rPr>
        <w:t xml:space="preserve">  </w:t>
      </w:r>
    </w:p>
    <w:p w14:paraId="58AE20B3" w14:textId="77777777" w:rsidR="00F00B9A" w:rsidRPr="00C7234B" w:rsidRDefault="00F00B9A" w:rsidP="00F00B9A">
      <w:pPr>
        <w:ind w:left="72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12:00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i/>
          <w:sz w:val="16"/>
          <w:szCs w:val="16"/>
          <w:lang w:val="en-GB"/>
        </w:rPr>
        <w:t xml:space="preserve">Late Plays - </w:t>
      </w:r>
      <w:r w:rsidRPr="00C7234B">
        <w:rPr>
          <w:rFonts w:ascii="Century Gothic" w:hAnsi="Century Gothic"/>
          <w:sz w:val="16"/>
          <w:szCs w:val="16"/>
          <w:lang w:val="en-GB"/>
        </w:rPr>
        <w:t xml:space="preserve">Peter </w:t>
      </w:r>
      <w:proofErr w:type="spellStart"/>
      <w:r w:rsidRPr="00C7234B">
        <w:rPr>
          <w:rFonts w:ascii="Century Gothic" w:hAnsi="Century Gothic"/>
          <w:sz w:val="16"/>
          <w:szCs w:val="16"/>
          <w:lang w:val="en-GB"/>
        </w:rPr>
        <w:t>Fifield</w:t>
      </w:r>
      <w:proofErr w:type="spellEnd"/>
    </w:p>
    <w:p w14:paraId="2B294C91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</w:p>
    <w:p w14:paraId="6A6B32D6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b/>
          <w:sz w:val="16"/>
          <w:szCs w:val="16"/>
          <w:lang w:val="en-GB"/>
        </w:rPr>
        <w:t>12:45 – 14:00</w:t>
      </w:r>
      <w:r w:rsidRPr="00C7234B">
        <w:rPr>
          <w:rFonts w:ascii="Century Gothic" w:hAnsi="Century Gothic"/>
          <w:sz w:val="16"/>
          <w:szCs w:val="16"/>
          <w:lang w:val="en-GB"/>
        </w:rPr>
        <w:tab/>
        <w:t>Lunch (Agora Café, on campus)</w:t>
      </w:r>
    </w:p>
    <w:p w14:paraId="2D8A259E" w14:textId="77777777" w:rsidR="00F00B9A" w:rsidRPr="00C7234B" w:rsidRDefault="00F00B9A" w:rsidP="00F00B9A">
      <w:pPr>
        <w:rPr>
          <w:rFonts w:ascii="Century Gothic" w:hAnsi="Century Gothic"/>
          <w:b/>
          <w:sz w:val="16"/>
          <w:szCs w:val="16"/>
          <w:lang w:val="en-GB"/>
        </w:rPr>
      </w:pPr>
    </w:p>
    <w:p w14:paraId="27D1EB20" w14:textId="5C8BF265" w:rsidR="00F00B9A" w:rsidRDefault="00FE75E0" w:rsidP="00F00B9A">
      <w:pPr>
        <w:rPr>
          <w:rFonts w:ascii="Century Gothic" w:hAnsi="Century Gothic"/>
          <w:sz w:val="16"/>
          <w:szCs w:val="16"/>
          <w:lang w:val="en-GB"/>
        </w:rPr>
      </w:pPr>
      <w:r>
        <w:rPr>
          <w:rFonts w:ascii="Century Gothic" w:hAnsi="Century Gothic"/>
          <w:b/>
          <w:sz w:val="16"/>
          <w:szCs w:val="16"/>
          <w:lang w:val="en-GB"/>
        </w:rPr>
        <w:t>14:00 – 14:3</w:t>
      </w:r>
      <w:r w:rsidR="00F00B9A" w:rsidRPr="00C7234B">
        <w:rPr>
          <w:rFonts w:ascii="Century Gothic" w:hAnsi="Century Gothic"/>
          <w:b/>
          <w:sz w:val="16"/>
          <w:szCs w:val="16"/>
          <w:lang w:val="en-GB"/>
        </w:rPr>
        <w:t>0</w:t>
      </w:r>
      <w:r w:rsidR="00F00B9A" w:rsidRPr="00C7234B">
        <w:rPr>
          <w:rFonts w:ascii="Century Gothic" w:hAnsi="Century Gothic"/>
          <w:sz w:val="16"/>
          <w:szCs w:val="16"/>
          <w:lang w:val="en-GB"/>
        </w:rPr>
        <w:tab/>
      </w:r>
      <w:r w:rsidR="00F00B9A" w:rsidRPr="00C7234B">
        <w:rPr>
          <w:rFonts w:ascii="Century Gothic" w:hAnsi="Century Gothic"/>
          <w:b/>
          <w:sz w:val="16"/>
          <w:szCs w:val="16"/>
          <w:lang w:val="en-GB"/>
        </w:rPr>
        <w:t>Project management and workflow</w:t>
      </w:r>
      <w:r w:rsidR="00F00B9A" w:rsidRPr="00C7234B">
        <w:rPr>
          <w:rFonts w:ascii="Century Gothic" w:hAnsi="Century Gothic"/>
          <w:sz w:val="16"/>
          <w:szCs w:val="16"/>
          <w:lang w:val="en-GB"/>
        </w:rPr>
        <w:t xml:space="preserve"> (</w:t>
      </w:r>
      <w:r w:rsidR="00554073">
        <w:rPr>
          <w:rFonts w:ascii="Century Gothic" w:hAnsi="Century Gothic"/>
          <w:sz w:val="16"/>
          <w:szCs w:val="16"/>
          <w:lang w:val="en-GB"/>
        </w:rPr>
        <w:t xml:space="preserve">Vincent </w:t>
      </w:r>
      <w:proofErr w:type="spellStart"/>
      <w:r w:rsidR="00554073">
        <w:rPr>
          <w:rFonts w:ascii="Century Gothic" w:hAnsi="Century Gothic"/>
          <w:sz w:val="16"/>
          <w:szCs w:val="16"/>
          <w:lang w:val="en-GB"/>
        </w:rPr>
        <w:t>Neyt</w:t>
      </w:r>
      <w:proofErr w:type="spellEnd"/>
      <w:r w:rsidR="00554073">
        <w:rPr>
          <w:rFonts w:ascii="Century Gothic" w:hAnsi="Century Gothic"/>
          <w:sz w:val="16"/>
          <w:szCs w:val="16"/>
          <w:lang w:val="en-GB"/>
        </w:rPr>
        <w:t xml:space="preserve"> and </w:t>
      </w:r>
      <w:r w:rsidR="00F00B9A" w:rsidRPr="00C7234B">
        <w:rPr>
          <w:rFonts w:ascii="Century Gothic" w:hAnsi="Century Gothic"/>
          <w:sz w:val="16"/>
          <w:szCs w:val="16"/>
          <w:lang w:val="en-GB"/>
        </w:rPr>
        <w:t>Dirk Van Hulle)</w:t>
      </w:r>
    </w:p>
    <w:p w14:paraId="6C4C0121" w14:textId="317C35D9" w:rsidR="00FE75E0" w:rsidRPr="00C7234B" w:rsidRDefault="00FE75E0" w:rsidP="00FE75E0">
      <w:pPr>
        <w:rPr>
          <w:rFonts w:ascii="Century Gothic" w:hAnsi="Century Gothic"/>
          <w:sz w:val="16"/>
          <w:szCs w:val="16"/>
          <w:lang w:val="en-GB"/>
        </w:rPr>
      </w:pPr>
      <w:r>
        <w:rPr>
          <w:rFonts w:ascii="Century Gothic" w:hAnsi="Century Gothic"/>
          <w:b/>
          <w:sz w:val="16"/>
          <w:szCs w:val="16"/>
          <w:lang w:val="en-GB"/>
        </w:rPr>
        <w:t>14:30 – 15</w:t>
      </w:r>
      <w:r w:rsidRPr="00C7234B">
        <w:rPr>
          <w:rFonts w:ascii="Century Gothic" w:hAnsi="Century Gothic"/>
          <w:b/>
          <w:sz w:val="16"/>
          <w:szCs w:val="16"/>
          <w:lang w:val="en-GB"/>
        </w:rPr>
        <w:t>:00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b/>
          <w:sz w:val="16"/>
          <w:szCs w:val="16"/>
          <w:lang w:val="en-GB"/>
        </w:rPr>
        <w:t>Round-table discussion</w:t>
      </w:r>
      <w:r w:rsidRPr="00C7234B">
        <w:rPr>
          <w:rFonts w:ascii="Century Gothic" w:hAnsi="Century Gothic"/>
          <w:sz w:val="16"/>
          <w:szCs w:val="16"/>
          <w:lang w:val="en-GB"/>
        </w:rPr>
        <w:t>: Citation of BDMP modules, delivery schedules, etc.</w:t>
      </w:r>
    </w:p>
    <w:p w14:paraId="3B360477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</w:p>
    <w:p w14:paraId="22561AE8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b/>
          <w:sz w:val="16"/>
          <w:szCs w:val="16"/>
          <w:lang w:val="en-GB"/>
        </w:rPr>
        <w:t>15:00 – 15:30</w:t>
      </w:r>
      <w:r w:rsidRPr="00C7234B">
        <w:rPr>
          <w:rFonts w:ascii="Century Gothic" w:hAnsi="Century Gothic"/>
          <w:sz w:val="16"/>
          <w:szCs w:val="16"/>
          <w:lang w:val="en-GB"/>
        </w:rPr>
        <w:tab/>
        <w:t>Coffee break</w:t>
      </w:r>
    </w:p>
    <w:p w14:paraId="5C52E94E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</w:p>
    <w:p w14:paraId="73CD49EC" w14:textId="298BAF8C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b/>
          <w:sz w:val="16"/>
          <w:szCs w:val="16"/>
          <w:lang w:val="en-GB"/>
        </w:rPr>
        <w:t>15:30 – 17:30</w:t>
      </w:r>
      <w:r w:rsidR="00297139">
        <w:rPr>
          <w:rFonts w:ascii="Century Gothic" w:hAnsi="Century Gothic"/>
          <w:b/>
          <w:sz w:val="16"/>
          <w:szCs w:val="16"/>
          <w:lang w:val="en-GB"/>
        </w:rPr>
        <w:tab/>
        <w:t>Workshop image/t</w:t>
      </w:r>
      <w:r w:rsidRPr="00C7234B">
        <w:rPr>
          <w:rFonts w:ascii="Century Gothic" w:hAnsi="Century Gothic"/>
          <w:b/>
          <w:sz w:val="16"/>
          <w:szCs w:val="16"/>
          <w:lang w:val="en-GB"/>
        </w:rPr>
        <w:t>ext view</w:t>
      </w:r>
      <w:r w:rsidR="00554073">
        <w:rPr>
          <w:rFonts w:ascii="Century Gothic" w:hAnsi="Century Gothic"/>
          <w:sz w:val="16"/>
          <w:szCs w:val="16"/>
          <w:lang w:val="en-GB"/>
        </w:rPr>
        <w:t xml:space="preserve"> (Vincent </w:t>
      </w:r>
      <w:proofErr w:type="spellStart"/>
      <w:r w:rsidR="00554073">
        <w:rPr>
          <w:rFonts w:ascii="Century Gothic" w:hAnsi="Century Gothic"/>
          <w:sz w:val="16"/>
          <w:szCs w:val="16"/>
          <w:lang w:val="en-GB"/>
        </w:rPr>
        <w:t>Neyt</w:t>
      </w:r>
      <w:proofErr w:type="spellEnd"/>
      <w:r w:rsidRPr="00C7234B">
        <w:rPr>
          <w:rFonts w:ascii="Century Gothic" w:hAnsi="Century Gothic"/>
          <w:sz w:val="16"/>
          <w:szCs w:val="16"/>
          <w:lang w:val="en-GB"/>
        </w:rPr>
        <w:t>)</w:t>
      </w:r>
    </w:p>
    <w:p w14:paraId="19877B40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</w:p>
    <w:p w14:paraId="7D9007BC" w14:textId="77777777" w:rsidR="00F00B9A" w:rsidRPr="00C7234B" w:rsidRDefault="00F00B9A" w:rsidP="003E1AD5">
      <w:pPr>
        <w:jc w:val="center"/>
        <w:rPr>
          <w:rFonts w:ascii="Century Gothic" w:hAnsi="Century Gothic"/>
          <w:sz w:val="16"/>
          <w:szCs w:val="16"/>
          <w:u w:val="single"/>
          <w:lang w:val="en-GB"/>
        </w:rPr>
      </w:pPr>
      <w:r w:rsidRPr="00C7234B">
        <w:rPr>
          <w:rFonts w:ascii="Century Gothic" w:hAnsi="Century Gothic"/>
          <w:sz w:val="16"/>
          <w:szCs w:val="16"/>
          <w:u w:val="single"/>
          <w:lang w:val="en-GB"/>
        </w:rPr>
        <w:t>Tuesday 14 February:</w:t>
      </w:r>
    </w:p>
    <w:p w14:paraId="1985AE10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b/>
          <w:sz w:val="16"/>
          <w:szCs w:val="16"/>
          <w:lang w:val="en-GB"/>
        </w:rPr>
        <w:t>09:30 – 10:00</w:t>
      </w:r>
      <w:r w:rsidRPr="00C7234B">
        <w:rPr>
          <w:rFonts w:ascii="Century Gothic" w:hAnsi="Century Gothic"/>
          <w:b/>
          <w:sz w:val="16"/>
          <w:szCs w:val="16"/>
          <w:lang w:val="en-GB"/>
        </w:rPr>
        <w:tab/>
      </w:r>
      <w:r w:rsidRPr="00C7234B">
        <w:rPr>
          <w:rFonts w:ascii="Century Gothic" w:hAnsi="Century Gothic"/>
          <w:sz w:val="16"/>
          <w:szCs w:val="16"/>
          <w:lang w:val="en-GB"/>
        </w:rPr>
        <w:t>Coffee</w:t>
      </w:r>
    </w:p>
    <w:p w14:paraId="38734B8B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</w:p>
    <w:p w14:paraId="3A25E206" w14:textId="4AE8D9C9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b/>
          <w:sz w:val="16"/>
          <w:szCs w:val="16"/>
          <w:lang w:val="en-GB"/>
        </w:rPr>
        <w:t>10:00 – 11:30</w:t>
      </w:r>
      <w:r w:rsidRPr="00C7234B">
        <w:rPr>
          <w:rFonts w:ascii="Century Gothic" w:hAnsi="Century Gothic"/>
          <w:sz w:val="16"/>
          <w:szCs w:val="16"/>
          <w:lang w:val="en-GB"/>
        </w:rPr>
        <w:tab/>
      </w:r>
      <w:r w:rsidRPr="00C7234B">
        <w:rPr>
          <w:rFonts w:ascii="Century Gothic" w:hAnsi="Century Gothic"/>
          <w:b/>
          <w:sz w:val="16"/>
          <w:szCs w:val="16"/>
          <w:lang w:val="en-GB"/>
        </w:rPr>
        <w:t>Problems and solutions</w:t>
      </w:r>
      <w:r w:rsidR="00554073">
        <w:rPr>
          <w:rFonts w:ascii="Century Gothic" w:hAnsi="Century Gothic"/>
          <w:sz w:val="16"/>
          <w:szCs w:val="16"/>
          <w:lang w:val="en-GB"/>
        </w:rPr>
        <w:t xml:space="preserve"> (Vincent </w:t>
      </w:r>
      <w:proofErr w:type="spellStart"/>
      <w:r w:rsidR="00554073">
        <w:rPr>
          <w:rFonts w:ascii="Century Gothic" w:hAnsi="Century Gothic"/>
          <w:sz w:val="16"/>
          <w:szCs w:val="16"/>
          <w:lang w:val="en-GB"/>
        </w:rPr>
        <w:t>Neyt</w:t>
      </w:r>
      <w:bookmarkStart w:id="0" w:name="_GoBack"/>
      <w:bookmarkEnd w:id="0"/>
      <w:proofErr w:type="spellEnd"/>
      <w:r w:rsidRPr="00C7234B">
        <w:rPr>
          <w:rFonts w:ascii="Century Gothic" w:hAnsi="Century Gothic"/>
          <w:sz w:val="16"/>
          <w:szCs w:val="16"/>
          <w:lang w:val="en-GB"/>
        </w:rPr>
        <w:t>)</w:t>
      </w:r>
    </w:p>
    <w:p w14:paraId="5A5CC171" w14:textId="77777777" w:rsidR="00F00B9A" w:rsidRPr="00C7234B" w:rsidRDefault="00F00B9A" w:rsidP="00F00B9A">
      <w:pPr>
        <w:ind w:left="1440"/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>Example-based discussion of specific problems relating to encoding texts (crosswords, gaps, doodles, diagrams in stage directions, etc.)</w:t>
      </w:r>
    </w:p>
    <w:p w14:paraId="3375EDE9" w14:textId="77777777" w:rsidR="00F00B9A" w:rsidRPr="00C7234B" w:rsidRDefault="00F00B9A" w:rsidP="00F00B9A">
      <w:pPr>
        <w:rPr>
          <w:rFonts w:ascii="Century Gothic" w:hAnsi="Century Gothic"/>
          <w:b/>
          <w:sz w:val="16"/>
          <w:szCs w:val="16"/>
          <w:lang w:val="en-GB"/>
        </w:rPr>
      </w:pPr>
    </w:p>
    <w:p w14:paraId="4E34BFA9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b/>
          <w:sz w:val="16"/>
          <w:szCs w:val="16"/>
          <w:lang w:val="en-GB"/>
        </w:rPr>
        <w:t>11:30 – 12:00</w:t>
      </w:r>
      <w:r w:rsidRPr="00C7234B">
        <w:rPr>
          <w:rFonts w:ascii="Century Gothic" w:hAnsi="Century Gothic"/>
          <w:sz w:val="16"/>
          <w:szCs w:val="16"/>
          <w:lang w:val="en-GB"/>
        </w:rPr>
        <w:tab/>
        <w:t>Coffee break</w:t>
      </w:r>
    </w:p>
    <w:p w14:paraId="58A9A330" w14:textId="77777777" w:rsidR="00F00B9A" w:rsidRPr="00C7234B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</w:p>
    <w:p w14:paraId="4B448574" w14:textId="40912F6F" w:rsidR="00F00B9A" w:rsidRPr="00C7234B" w:rsidRDefault="00FE75E0" w:rsidP="00F00B9A">
      <w:pPr>
        <w:rPr>
          <w:rFonts w:ascii="Century Gothic" w:hAnsi="Century Gothic"/>
          <w:sz w:val="16"/>
          <w:szCs w:val="16"/>
          <w:lang w:val="en-GB"/>
        </w:rPr>
      </w:pPr>
      <w:r>
        <w:rPr>
          <w:rFonts w:ascii="Century Gothic" w:hAnsi="Century Gothic"/>
          <w:b/>
          <w:sz w:val="16"/>
          <w:szCs w:val="16"/>
          <w:lang w:val="en-GB"/>
        </w:rPr>
        <w:t>12:00 – 12:2</w:t>
      </w:r>
      <w:r w:rsidR="00F00B9A" w:rsidRPr="00C7234B">
        <w:rPr>
          <w:rFonts w:ascii="Century Gothic" w:hAnsi="Century Gothic"/>
          <w:b/>
          <w:sz w:val="16"/>
          <w:szCs w:val="16"/>
          <w:lang w:val="en-GB"/>
        </w:rPr>
        <w:t>0</w:t>
      </w:r>
      <w:r w:rsidR="00F00B9A" w:rsidRPr="00C7234B">
        <w:rPr>
          <w:rFonts w:ascii="Century Gothic" w:hAnsi="Century Gothic"/>
          <w:sz w:val="16"/>
          <w:szCs w:val="16"/>
          <w:lang w:val="en-GB"/>
        </w:rPr>
        <w:tab/>
      </w:r>
      <w:r w:rsidR="00F00B9A" w:rsidRPr="00C7234B">
        <w:rPr>
          <w:rFonts w:ascii="Century Gothic" w:hAnsi="Century Gothic"/>
          <w:b/>
          <w:sz w:val="16"/>
          <w:szCs w:val="16"/>
          <w:lang w:val="en-GB"/>
        </w:rPr>
        <w:t>Outreach and dissemination</w:t>
      </w:r>
      <w:r w:rsidR="00F00B9A" w:rsidRPr="00C7234B">
        <w:rPr>
          <w:rFonts w:ascii="Century Gothic" w:hAnsi="Century Gothic"/>
          <w:sz w:val="16"/>
          <w:szCs w:val="16"/>
          <w:lang w:val="en-GB"/>
        </w:rPr>
        <w:t xml:space="preserve"> (Elli </w:t>
      </w:r>
      <w:proofErr w:type="spellStart"/>
      <w:r w:rsidR="00F00B9A" w:rsidRPr="00C7234B">
        <w:rPr>
          <w:rFonts w:ascii="Century Gothic" w:hAnsi="Century Gothic"/>
          <w:sz w:val="16"/>
          <w:szCs w:val="16"/>
          <w:lang w:val="en-GB"/>
        </w:rPr>
        <w:t>Bleeker</w:t>
      </w:r>
      <w:proofErr w:type="spellEnd"/>
      <w:r w:rsidR="00F00B9A" w:rsidRPr="00C7234B">
        <w:rPr>
          <w:rFonts w:ascii="Century Gothic" w:hAnsi="Century Gothic"/>
          <w:sz w:val="16"/>
          <w:szCs w:val="16"/>
          <w:lang w:val="en-GB"/>
        </w:rPr>
        <w:t xml:space="preserve"> and </w:t>
      </w:r>
      <w:proofErr w:type="spellStart"/>
      <w:r w:rsidR="00F00B9A" w:rsidRPr="00C7234B">
        <w:rPr>
          <w:rFonts w:ascii="Century Gothic" w:hAnsi="Century Gothic"/>
          <w:sz w:val="16"/>
          <w:szCs w:val="16"/>
          <w:lang w:val="en-GB"/>
        </w:rPr>
        <w:t>Aodhán</w:t>
      </w:r>
      <w:proofErr w:type="spellEnd"/>
      <w:r w:rsidR="00F00B9A" w:rsidRPr="00C7234B">
        <w:rPr>
          <w:rFonts w:ascii="Century Gothic" w:hAnsi="Century Gothic"/>
          <w:sz w:val="16"/>
          <w:szCs w:val="16"/>
          <w:lang w:val="en-GB"/>
        </w:rPr>
        <w:t xml:space="preserve"> Kelly)</w:t>
      </w:r>
    </w:p>
    <w:p w14:paraId="0F603A6A" w14:textId="4215AE21" w:rsidR="00FE75E0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b/>
          <w:sz w:val="16"/>
          <w:szCs w:val="16"/>
          <w:lang w:val="en-GB"/>
        </w:rPr>
        <w:t>1</w:t>
      </w:r>
      <w:r w:rsidR="00FE75E0">
        <w:rPr>
          <w:rFonts w:ascii="Century Gothic" w:hAnsi="Century Gothic"/>
          <w:b/>
          <w:sz w:val="16"/>
          <w:szCs w:val="16"/>
          <w:lang w:val="en-GB"/>
        </w:rPr>
        <w:t>2:2</w:t>
      </w:r>
      <w:r w:rsidRPr="00C7234B">
        <w:rPr>
          <w:rFonts w:ascii="Century Gothic" w:hAnsi="Century Gothic"/>
          <w:b/>
          <w:sz w:val="16"/>
          <w:szCs w:val="16"/>
          <w:lang w:val="en-GB"/>
        </w:rPr>
        <w:t>0 – 13:00</w:t>
      </w:r>
      <w:r w:rsidRPr="00C7234B">
        <w:rPr>
          <w:rFonts w:ascii="Century Gothic" w:hAnsi="Century Gothic"/>
          <w:b/>
          <w:sz w:val="16"/>
          <w:szCs w:val="16"/>
          <w:lang w:val="en-GB"/>
        </w:rPr>
        <w:tab/>
        <w:t>Round-table discussion</w:t>
      </w:r>
      <w:r w:rsidRPr="00C7234B">
        <w:rPr>
          <w:rFonts w:ascii="Century Gothic" w:hAnsi="Century Gothic"/>
          <w:sz w:val="16"/>
          <w:szCs w:val="16"/>
          <w:lang w:val="en-GB"/>
        </w:rPr>
        <w:t xml:space="preserve">: </w:t>
      </w:r>
      <w:r w:rsidR="00FE75E0">
        <w:rPr>
          <w:rFonts w:ascii="Century Gothic" w:hAnsi="Century Gothic"/>
          <w:sz w:val="16"/>
          <w:szCs w:val="16"/>
          <w:lang w:val="en-GB"/>
        </w:rPr>
        <w:t>outreach and dissemination</w:t>
      </w:r>
      <w:r w:rsidRPr="00C7234B">
        <w:rPr>
          <w:rFonts w:ascii="Century Gothic" w:hAnsi="Century Gothic"/>
          <w:sz w:val="16"/>
          <w:szCs w:val="16"/>
          <w:lang w:val="en-GB"/>
        </w:rPr>
        <w:t>, etc.</w:t>
      </w:r>
    </w:p>
    <w:p w14:paraId="15C1C3D8" w14:textId="4CFEFA92" w:rsidR="00FE75E0" w:rsidRDefault="00677E17" w:rsidP="00F00B9A">
      <w:pPr>
        <w:rPr>
          <w:rFonts w:ascii="Century Gothic" w:hAnsi="Century Gothic"/>
          <w:sz w:val="16"/>
          <w:szCs w:val="16"/>
          <w:lang w:val="en-GB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8AE64DD" wp14:editId="2E7EAC18">
            <wp:simplePos x="0" y="0"/>
            <wp:positionH relativeFrom="column">
              <wp:posOffset>3841115</wp:posOffset>
            </wp:positionH>
            <wp:positionV relativeFrom="paragraph">
              <wp:posOffset>76200</wp:posOffset>
            </wp:positionV>
            <wp:extent cx="1416050" cy="457200"/>
            <wp:effectExtent l="0" t="0" r="6350" b="0"/>
            <wp:wrapThrough wrapText="bothSides">
              <wp:wrapPolygon edited="0">
                <wp:start x="0" y="0"/>
                <wp:lineTo x="0" y="20400"/>
                <wp:lineTo x="21309" y="20400"/>
                <wp:lineTo x="21309" y="0"/>
                <wp:lineTo x="0" y="0"/>
              </wp:wrapPolygon>
            </wp:wrapThrough>
            <wp:docPr id="8" name="Picture 8" descr="ttp://www.beckettarchive.org/images/c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://www.beckettarchive.org/images/c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5CBC8" w14:textId="47CADFF8" w:rsidR="00F00B9A" w:rsidRPr="00FE75E0" w:rsidRDefault="00F00B9A" w:rsidP="00F00B9A">
      <w:pPr>
        <w:rPr>
          <w:rFonts w:ascii="Century Gothic" w:hAnsi="Century Gothic"/>
          <w:sz w:val="16"/>
          <w:szCs w:val="16"/>
          <w:lang w:val="en-GB"/>
        </w:rPr>
      </w:pPr>
      <w:r w:rsidRPr="00C7234B">
        <w:rPr>
          <w:rFonts w:ascii="Century Gothic" w:hAnsi="Century Gothic"/>
          <w:sz w:val="16"/>
          <w:szCs w:val="16"/>
          <w:lang w:val="en-GB"/>
        </w:rPr>
        <w:t xml:space="preserve"> </w:t>
      </w:r>
      <w:r w:rsidR="00FE75E0" w:rsidRPr="00C7234B">
        <w:rPr>
          <w:rFonts w:ascii="Century Gothic" w:hAnsi="Century Gothic"/>
          <w:b/>
          <w:sz w:val="16"/>
          <w:szCs w:val="16"/>
          <w:lang w:val="en-GB"/>
        </w:rPr>
        <w:t>1</w:t>
      </w:r>
      <w:r w:rsidR="00FE75E0">
        <w:rPr>
          <w:rFonts w:ascii="Century Gothic" w:hAnsi="Century Gothic"/>
          <w:b/>
          <w:sz w:val="16"/>
          <w:szCs w:val="16"/>
          <w:lang w:val="en-GB"/>
        </w:rPr>
        <w:t>3:00 – 14</w:t>
      </w:r>
      <w:r w:rsidR="00FE75E0" w:rsidRPr="00C7234B">
        <w:rPr>
          <w:rFonts w:ascii="Century Gothic" w:hAnsi="Century Gothic"/>
          <w:b/>
          <w:sz w:val="16"/>
          <w:szCs w:val="16"/>
          <w:lang w:val="en-GB"/>
        </w:rPr>
        <w:t>:00</w:t>
      </w:r>
      <w:r w:rsidR="00FE75E0">
        <w:rPr>
          <w:rFonts w:ascii="Century Gothic" w:hAnsi="Century Gothic"/>
          <w:b/>
          <w:sz w:val="16"/>
          <w:szCs w:val="16"/>
          <w:lang w:val="en-GB"/>
        </w:rPr>
        <w:tab/>
      </w:r>
      <w:r w:rsidR="00FE75E0">
        <w:rPr>
          <w:rFonts w:ascii="Century Gothic" w:hAnsi="Century Gothic"/>
          <w:sz w:val="16"/>
          <w:szCs w:val="16"/>
          <w:lang w:val="en-GB"/>
        </w:rPr>
        <w:t>Lunch (Agora Café)</w:t>
      </w:r>
    </w:p>
    <w:p w14:paraId="7A2C99E3" w14:textId="77777777" w:rsidR="00555EDC" w:rsidRPr="00C7234B" w:rsidRDefault="00555EDC" w:rsidP="00367F89">
      <w:pPr>
        <w:rPr>
          <w:rFonts w:ascii="Century Gothic" w:eastAsia="Times New Roman" w:hAnsi="Century Gothic" w:cs="Times New Roman"/>
          <w:sz w:val="18"/>
          <w:szCs w:val="20"/>
        </w:rPr>
      </w:pPr>
    </w:p>
    <w:p w14:paraId="615CDB17" w14:textId="3F407283" w:rsidR="00555EDC" w:rsidRPr="00C7234B" w:rsidRDefault="006F78F9" w:rsidP="00367F89">
      <w:pPr>
        <w:rPr>
          <w:rFonts w:ascii="Century Gothic" w:eastAsia="Times New Roman" w:hAnsi="Century Gothic" w:cs="Times New Roman"/>
          <w:sz w:val="16"/>
          <w:szCs w:val="20"/>
        </w:rPr>
      </w:pPr>
      <w:proofErr w:type="spellStart"/>
      <w:r w:rsidRPr="00C7234B">
        <w:rPr>
          <w:rFonts w:ascii="Century Gothic" w:eastAsia="Times New Roman" w:hAnsi="Century Gothic" w:cs="Times New Roman"/>
          <w:sz w:val="16"/>
          <w:szCs w:val="20"/>
        </w:rPr>
        <w:t>Organisation</w:t>
      </w:r>
      <w:proofErr w:type="spellEnd"/>
      <w:r w:rsidRPr="00C7234B">
        <w:rPr>
          <w:rFonts w:ascii="Century Gothic" w:eastAsia="Times New Roman" w:hAnsi="Century Gothic" w:cs="Times New Roman"/>
          <w:sz w:val="16"/>
          <w:szCs w:val="20"/>
        </w:rPr>
        <w:t xml:space="preserve">: </w:t>
      </w:r>
      <w:r w:rsidR="00677E17">
        <w:rPr>
          <w:rFonts w:ascii="Century Gothic" w:eastAsia="Times New Roman" w:hAnsi="Century Gothic" w:cs="Times New Roman"/>
          <w:sz w:val="16"/>
          <w:szCs w:val="20"/>
        </w:rPr>
        <w:tab/>
      </w:r>
      <w:r w:rsidR="00677E17" w:rsidRPr="00677E17">
        <w:rPr>
          <w:rFonts w:ascii="Century Gothic" w:eastAsia="Times New Roman" w:hAnsi="Century Gothic" w:cs="Times New Roman"/>
          <w:sz w:val="16"/>
          <w:szCs w:val="20"/>
        </w:rPr>
        <w:t xml:space="preserve">Centre for Manuscript </w:t>
      </w:r>
      <w:r w:rsidR="00677E17">
        <w:rPr>
          <w:rFonts w:ascii="Century Gothic" w:eastAsia="Times New Roman" w:hAnsi="Century Gothic" w:cs="Times New Roman"/>
          <w:sz w:val="16"/>
          <w:szCs w:val="20"/>
        </w:rPr>
        <w:t>Genetics, University of Antwerp</w:t>
      </w:r>
    </w:p>
    <w:p w14:paraId="2CC0B28E" w14:textId="3EF0E0A8" w:rsidR="00304D26" w:rsidRPr="00C7234B" w:rsidRDefault="00304D26" w:rsidP="003A1BA1">
      <w:pPr>
        <w:pBdr>
          <w:bottom w:val="single" w:sz="6" w:space="1" w:color="auto"/>
        </w:pBdr>
        <w:rPr>
          <w:rFonts w:ascii="Century Gothic" w:eastAsia="Times New Roman" w:hAnsi="Century Gothic" w:cs="Times New Roman"/>
        </w:rPr>
      </w:pPr>
    </w:p>
    <w:p w14:paraId="3AE6415D" w14:textId="16F27512" w:rsidR="005E0C71" w:rsidRPr="00C7234B" w:rsidRDefault="00367F89" w:rsidP="00304D26">
      <w:pPr>
        <w:jc w:val="center"/>
        <w:rPr>
          <w:rFonts w:ascii="Century Gothic" w:eastAsia="Arial Unicode MS" w:hAnsi="Century Gothic" w:cs="Arial Unicode MS"/>
          <w:sz w:val="16"/>
          <w:szCs w:val="16"/>
        </w:rPr>
      </w:pPr>
      <w:r w:rsidRPr="00C7234B">
        <w:rPr>
          <w:rFonts w:ascii="Century Gothic" w:eastAsia="Arial Unicode MS" w:hAnsi="Century Gothic" w:cs="Arial Unicode MS"/>
          <w:sz w:val="16"/>
          <w:szCs w:val="16"/>
        </w:rPr>
        <w:t>A Workshop on Digital Scholarly Editing, sponsored by the European Research Council (ERC),</w:t>
      </w:r>
    </w:p>
    <w:p w14:paraId="29173E53" w14:textId="5FA099CF" w:rsidR="00F62A1B" w:rsidRPr="00C7234B" w:rsidRDefault="00367F89" w:rsidP="00304D26">
      <w:pPr>
        <w:tabs>
          <w:tab w:val="left" w:pos="4395"/>
        </w:tabs>
        <w:jc w:val="center"/>
        <w:rPr>
          <w:rFonts w:ascii="Century Gothic" w:eastAsia="Arial Unicode MS" w:hAnsi="Century Gothic" w:cs="Arial Unicode MS"/>
          <w:sz w:val="16"/>
          <w:szCs w:val="16"/>
        </w:rPr>
      </w:pPr>
      <w:proofErr w:type="gramStart"/>
      <w:r w:rsidRPr="00C7234B">
        <w:rPr>
          <w:rFonts w:ascii="Century Gothic" w:eastAsia="Arial Unicode MS" w:hAnsi="Century Gothic" w:cs="Arial Unicode MS"/>
          <w:sz w:val="16"/>
          <w:szCs w:val="16"/>
        </w:rPr>
        <w:t>the</w:t>
      </w:r>
      <w:proofErr w:type="gramEnd"/>
      <w:r w:rsidRPr="00C7234B">
        <w:rPr>
          <w:rFonts w:ascii="Century Gothic" w:eastAsia="Arial Unicode MS" w:hAnsi="Century Gothic" w:cs="Arial Unicode MS"/>
          <w:sz w:val="16"/>
          <w:szCs w:val="16"/>
        </w:rPr>
        <w:t xml:space="preserve"> Digital Scholarly Editions Initial Training Netw</w:t>
      </w:r>
      <w:r w:rsidR="005E0C71" w:rsidRPr="00C7234B">
        <w:rPr>
          <w:rFonts w:ascii="Century Gothic" w:eastAsia="Arial Unicode MS" w:hAnsi="Century Gothic" w:cs="Arial Unicode MS"/>
          <w:sz w:val="16"/>
          <w:szCs w:val="16"/>
        </w:rPr>
        <w:t xml:space="preserve">ork </w:t>
      </w:r>
      <w:proofErr w:type="spellStart"/>
      <w:r w:rsidR="005E0C71" w:rsidRPr="00C7234B">
        <w:rPr>
          <w:rFonts w:ascii="Century Gothic" w:eastAsia="Arial Unicode MS" w:hAnsi="Century Gothic" w:cs="Arial Unicode MS"/>
          <w:sz w:val="16"/>
          <w:szCs w:val="16"/>
        </w:rPr>
        <w:t>DiXiT</w:t>
      </w:r>
      <w:proofErr w:type="spellEnd"/>
      <w:r w:rsidR="005E0C71" w:rsidRPr="00C7234B">
        <w:rPr>
          <w:rFonts w:ascii="Century Gothic" w:eastAsia="Arial Unicode MS" w:hAnsi="Century Gothic" w:cs="Arial Unicode MS"/>
          <w:sz w:val="16"/>
          <w:szCs w:val="16"/>
        </w:rPr>
        <w:t xml:space="preserve"> (Marie Curie ITN), and the</w:t>
      </w:r>
      <w:r w:rsidRPr="00C7234B">
        <w:rPr>
          <w:rFonts w:ascii="Century Gothic" w:eastAsia="Arial Unicode MS" w:hAnsi="Century Gothic" w:cs="Arial Unicode MS"/>
          <w:sz w:val="16"/>
          <w:szCs w:val="16"/>
        </w:rPr>
        <w:t xml:space="preserve"> University of Antwerp</w:t>
      </w:r>
    </w:p>
    <w:p w14:paraId="349182FD" w14:textId="63A337E1" w:rsidR="00304D26" w:rsidRDefault="004D5399" w:rsidP="00555EDC">
      <w:pPr>
        <w:pBdr>
          <w:bottom w:val="single" w:sz="6" w:space="1" w:color="auto"/>
        </w:pBdr>
      </w:pPr>
      <w:r>
        <w:t xml:space="preserve"> </w:t>
      </w:r>
      <w:r w:rsidR="00F62A1B">
        <w:t xml:space="preserve"> </w:t>
      </w:r>
      <w:r w:rsidR="00304D26">
        <w:rPr>
          <w:rFonts w:eastAsia="Times New Roman" w:cs="Times New Roman"/>
          <w:noProof/>
        </w:rPr>
        <w:drawing>
          <wp:inline distT="0" distB="0" distL="0" distR="0" wp14:anchorId="550CB925" wp14:editId="127FE7A8">
            <wp:extent cx="913947" cy="697923"/>
            <wp:effectExtent l="0" t="0" r="635" b="0"/>
            <wp:docPr id="19" name="Picture 19" descr="ixit-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xit-logo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89" cy="6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D26">
        <w:rPr>
          <w:rFonts w:eastAsia="Times New Roman" w:cs="Times New Roman"/>
          <w:noProof/>
        </w:rPr>
        <w:t xml:space="preserve"> </w:t>
      </w:r>
      <w:r w:rsidR="005C3CA9">
        <w:rPr>
          <w:rFonts w:eastAsia="Times New Roman" w:cs="Times New Roman"/>
          <w:noProof/>
        </w:rPr>
        <w:drawing>
          <wp:inline distT="0" distB="0" distL="0" distR="0" wp14:anchorId="443C80B1" wp14:editId="486F939C">
            <wp:extent cx="834409" cy="676910"/>
            <wp:effectExtent l="0" t="0" r="3810" b="8890"/>
            <wp:docPr id="5" name="Picture 1" descr="https://encrypted-tbn3.gstatic.com/images?q=tbn:ANd9GcS0amV20u8c8E6aCPe9xvSvROfVKA7GsygjhfslL5x_tY5fMR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0amV20u8c8E6aCPe9xvSvROfVKA7GsygjhfslL5x_tY5fMR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46" cy="6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A1B">
        <w:t xml:space="preserve"> </w:t>
      </w:r>
      <w:r>
        <w:t xml:space="preserve"> </w:t>
      </w:r>
      <w:r w:rsidR="00304D26">
        <w:t xml:space="preserve"> </w:t>
      </w:r>
      <w:r w:rsidR="005C3CA9">
        <w:rPr>
          <w:rFonts w:eastAsia="Times New Roman" w:cs="Times New Roman"/>
          <w:noProof/>
        </w:rPr>
        <w:drawing>
          <wp:inline distT="0" distB="0" distL="0" distR="0" wp14:anchorId="3B297D83" wp14:editId="37554EC2">
            <wp:extent cx="920750" cy="610497"/>
            <wp:effectExtent l="0" t="0" r="0" b="0"/>
            <wp:docPr id="6" name="Picture 3" descr="https://encrypted-tbn0.gstatic.com/images?q=tbn:ANd9GcRGX9p0FJW9nBAEP1Re9mD9CKGOeBlbzm-W45S7W8M8GwawaP6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GX9p0FJW9nBAEP1Re9mD9CKGOeBlbzm-W45S7W8M8GwawaP6o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558A3207" wp14:editId="31AE261D">
            <wp:extent cx="526995" cy="626110"/>
            <wp:effectExtent l="0" t="0" r="6985" b="8890"/>
            <wp:docPr id="2" name="Picture 2" descr="logo_UA_vert3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_vert3_mo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79" cy="6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eastAsia="Times New Roman" w:cs="Times New Roman"/>
          <w:noProof/>
        </w:rPr>
        <w:drawing>
          <wp:inline distT="0" distB="0" distL="0" distR="0" wp14:anchorId="2BA9C1FE" wp14:editId="2D90650D">
            <wp:extent cx="685800" cy="664745"/>
            <wp:effectExtent l="0" t="0" r="0" b="0"/>
            <wp:docPr id="7" name="Picture 5" descr="https://encrypted-tbn0.gstatic.com/images?q=tbn:ANd9GcT6J0jvxyrTCPqhYrulYduMzQoozo4w5eR_UGjSrKgc5PVloG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6J0jvxyrTCPqhYrulYduMzQoozo4w5eR_UGjSrKgc5PVloGw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04D26">
        <w:t xml:space="preserve">  </w:t>
      </w:r>
      <w:r>
        <w:rPr>
          <w:rFonts w:eastAsia="Times New Roman" w:cs="Times New Roman"/>
          <w:noProof/>
        </w:rPr>
        <w:drawing>
          <wp:inline distT="0" distB="0" distL="0" distR="0" wp14:anchorId="16033D4E" wp14:editId="1553944F">
            <wp:extent cx="685800" cy="658367"/>
            <wp:effectExtent l="0" t="0" r="0" b="2540"/>
            <wp:docPr id="3" name="Picture 3" descr="http://www.beckettarchive.org/images/e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ckettarchive.org/images/er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61" cy="6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D26" w:rsidSect="00B441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D6"/>
    <w:rsid w:val="00166E39"/>
    <w:rsid w:val="00266A26"/>
    <w:rsid w:val="002725AD"/>
    <w:rsid w:val="00287220"/>
    <w:rsid w:val="00297139"/>
    <w:rsid w:val="00304D26"/>
    <w:rsid w:val="00367F89"/>
    <w:rsid w:val="003A1BA1"/>
    <w:rsid w:val="003D0AAE"/>
    <w:rsid w:val="003E1AD5"/>
    <w:rsid w:val="00466894"/>
    <w:rsid w:val="0049264D"/>
    <w:rsid w:val="004D5399"/>
    <w:rsid w:val="004F1AEB"/>
    <w:rsid w:val="00554073"/>
    <w:rsid w:val="00555EDC"/>
    <w:rsid w:val="005C3CA9"/>
    <w:rsid w:val="005E0C71"/>
    <w:rsid w:val="00677E17"/>
    <w:rsid w:val="006E0F3D"/>
    <w:rsid w:val="006F78F9"/>
    <w:rsid w:val="00726D11"/>
    <w:rsid w:val="007672D6"/>
    <w:rsid w:val="008207EA"/>
    <w:rsid w:val="00875AE3"/>
    <w:rsid w:val="00877FAD"/>
    <w:rsid w:val="0095712D"/>
    <w:rsid w:val="009E5E74"/>
    <w:rsid w:val="00A91D26"/>
    <w:rsid w:val="00AD6E22"/>
    <w:rsid w:val="00B13AEA"/>
    <w:rsid w:val="00B1416E"/>
    <w:rsid w:val="00B34AFC"/>
    <w:rsid w:val="00B44123"/>
    <w:rsid w:val="00C509FA"/>
    <w:rsid w:val="00C7234B"/>
    <w:rsid w:val="00D37810"/>
    <w:rsid w:val="00D44441"/>
    <w:rsid w:val="00E31DB6"/>
    <w:rsid w:val="00F00B9A"/>
    <w:rsid w:val="00F62A1B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C8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280</Words>
  <Characters>1600</Characters>
  <Application>Microsoft Macintosh Word</Application>
  <DocSecurity>0</DocSecurity>
  <Lines>13</Lines>
  <Paragraphs>3</Paragraphs>
  <ScaleCrop>false</ScaleCrop>
  <Company>Universiteit Antwerpen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Hulle</dc:creator>
  <cp:keywords/>
  <dc:description/>
  <cp:lastModifiedBy>Dirk Van Hulle</cp:lastModifiedBy>
  <cp:revision>6</cp:revision>
  <cp:lastPrinted>2017-01-30T09:51:00Z</cp:lastPrinted>
  <dcterms:created xsi:type="dcterms:W3CDTF">2017-01-18T17:45:00Z</dcterms:created>
  <dcterms:modified xsi:type="dcterms:W3CDTF">2017-02-01T14:04:00Z</dcterms:modified>
</cp:coreProperties>
</file>