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C88" w:rsidRDefault="00A24C88" w:rsidP="00A24C88">
      <w:pPr>
        <w:pStyle w:val="Standard"/>
      </w:pPr>
      <w:r>
        <w:rPr>
          <w:noProof/>
          <w:lang w:eastAsia="nl-NL" w:bidi="ar-SA"/>
        </w:rPr>
        <w:drawing>
          <wp:anchor distT="0" distB="0" distL="114300" distR="114300" simplePos="0" relativeHeight="251660288" behindDoc="1" locked="0" layoutInCell="1" allowOverlap="1" wp14:anchorId="73AD3950" wp14:editId="577CA035">
            <wp:simplePos x="0" y="0"/>
            <wp:positionH relativeFrom="column">
              <wp:posOffset>48260</wp:posOffset>
            </wp:positionH>
            <wp:positionV relativeFrom="paragraph">
              <wp:posOffset>8890</wp:posOffset>
            </wp:positionV>
            <wp:extent cx="1482119" cy="1072439"/>
            <wp:effectExtent l="0" t="0" r="3781" b="0"/>
            <wp:wrapNone/>
            <wp:docPr id="1" name="Afbeeldingen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82119" cy="1072439"/>
                    </a:xfrm>
                    <a:prstGeom prst="rect">
                      <a:avLst/>
                    </a:prstGeom>
                    <a:ln>
                      <a:noFill/>
                      <a:prstDash/>
                    </a:ln>
                  </pic:spPr>
                </pic:pic>
              </a:graphicData>
            </a:graphic>
          </wp:anchor>
        </w:drawing>
      </w:r>
      <w:r>
        <w:rPr>
          <w:noProof/>
          <w:lang w:eastAsia="nl-NL" w:bidi="ar-SA"/>
        </w:rPr>
        <w:drawing>
          <wp:anchor distT="0" distB="0" distL="114300" distR="114300" simplePos="0" relativeHeight="251659264" behindDoc="1" locked="0" layoutInCell="1" allowOverlap="1" wp14:anchorId="631AEBB1" wp14:editId="1AD0C85C">
            <wp:simplePos x="0" y="0"/>
            <wp:positionH relativeFrom="column">
              <wp:posOffset>-47520</wp:posOffset>
            </wp:positionH>
            <wp:positionV relativeFrom="paragraph">
              <wp:posOffset>9000</wp:posOffset>
            </wp:positionV>
            <wp:extent cx="1482119" cy="1072439"/>
            <wp:effectExtent l="0" t="0" r="3781" b="0"/>
            <wp:wrapNone/>
            <wp:docPr id="2"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1482119" cy="1072439"/>
                    </a:xfrm>
                    <a:prstGeom prst="rect">
                      <a:avLst/>
                    </a:prstGeom>
                    <a:ln>
                      <a:noFill/>
                      <a:prstDash/>
                    </a:ln>
                  </pic:spPr>
                </pic:pic>
              </a:graphicData>
            </a:graphic>
          </wp:anchor>
        </w:drawing>
      </w:r>
    </w:p>
    <w:p w:rsidR="00A24C88" w:rsidRDefault="00A24C88" w:rsidP="00A24C88">
      <w:pPr>
        <w:pStyle w:val="Standard"/>
        <w:rPr>
          <w:rFonts w:ascii="Verdana" w:hAnsi="Verdana" w:cs="Verdana"/>
          <w:b/>
          <w:bCs/>
        </w:rPr>
      </w:pPr>
    </w:p>
    <w:p w:rsidR="00A24C88" w:rsidRDefault="00A24C88" w:rsidP="00A24C88">
      <w:pPr>
        <w:pStyle w:val="Standard"/>
        <w:rPr>
          <w:rFonts w:ascii="Verdana" w:hAnsi="Verdana" w:cs="Verdana"/>
          <w:b/>
          <w:bCs/>
        </w:rPr>
      </w:pPr>
    </w:p>
    <w:p w:rsidR="00A24C88" w:rsidRDefault="00A24C88" w:rsidP="00A24C88">
      <w:pPr>
        <w:pStyle w:val="Standard"/>
        <w:rPr>
          <w:rFonts w:ascii="Verdana" w:hAnsi="Verdana" w:cs="Verdana"/>
          <w:b/>
          <w:bCs/>
        </w:rPr>
      </w:pPr>
    </w:p>
    <w:p w:rsidR="00A24C88" w:rsidRDefault="00A24C88" w:rsidP="00A24C88">
      <w:pPr>
        <w:pStyle w:val="Standard"/>
        <w:rPr>
          <w:rFonts w:ascii="Verdana" w:hAnsi="Verdana" w:cs="Verdana"/>
          <w:b/>
          <w:bCs/>
        </w:rPr>
      </w:pPr>
    </w:p>
    <w:p w:rsidR="00A24C88" w:rsidRDefault="00A24C88" w:rsidP="00A24C88">
      <w:pPr>
        <w:pStyle w:val="Standard"/>
        <w:rPr>
          <w:rFonts w:ascii="Verdana" w:hAnsi="Verdana" w:cs="Verdana"/>
          <w:b/>
          <w:bCs/>
        </w:rPr>
      </w:pPr>
      <w:bookmarkStart w:id="0" w:name="_GoBack"/>
      <w:bookmarkEnd w:id="0"/>
    </w:p>
    <w:p w:rsidR="00A24C88" w:rsidRDefault="00A24C88" w:rsidP="00A24C88">
      <w:pPr>
        <w:pStyle w:val="Standard"/>
        <w:rPr>
          <w:rFonts w:ascii="Verdana" w:hAnsi="Verdana" w:cs="Verdana"/>
          <w:b/>
          <w:bCs/>
        </w:rPr>
      </w:pPr>
    </w:p>
    <w:p w:rsidR="00A24C88" w:rsidRDefault="00A24C88" w:rsidP="00A24C88">
      <w:pPr>
        <w:pStyle w:val="Standard"/>
        <w:rPr>
          <w:rFonts w:ascii="Verdana" w:hAnsi="Verdana" w:cs="Verdana"/>
          <w:b/>
          <w:bCs/>
        </w:rPr>
      </w:pPr>
      <w:r>
        <w:rPr>
          <w:rFonts w:ascii="Verdana" w:hAnsi="Verdana" w:cs="Verdana"/>
          <w:b/>
          <w:bCs/>
        </w:rPr>
        <w:t xml:space="preserve">   </w:t>
      </w:r>
    </w:p>
    <w:p w:rsidR="00A24C88" w:rsidRDefault="00A24C88" w:rsidP="00A24C88">
      <w:pPr>
        <w:pStyle w:val="Standard"/>
        <w:jc w:val="both"/>
        <w:rPr>
          <w:rFonts w:ascii="Verdana" w:hAnsi="Verdana" w:cs="Verdana"/>
          <w:b/>
          <w:bCs/>
        </w:rPr>
      </w:pPr>
      <w:r>
        <w:rPr>
          <w:rFonts w:ascii="Verdana" w:hAnsi="Verdana" w:cs="Verdana"/>
          <w:b/>
          <w:bCs/>
        </w:rPr>
        <w:t xml:space="preserve">                      Spinoza zomerweek van 25 juli t/m 29 juli 2016</w:t>
      </w:r>
    </w:p>
    <w:p w:rsidR="00A24C88" w:rsidRDefault="00A24C88" w:rsidP="00A24C88">
      <w:pPr>
        <w:pStyle w:val="Standard"/>
        <w:jc w:val="both"/>
        <w:rPr>
          <w:rFonts w:ascii="Verdana" w:hAnsi="Verdana" w:cs="Times New Roman"/>
          <w:b/>
          <w:bCs/>
        </w:rPr>
      </w:pPr>
    </w:p>
    <w:p w:rsidR="00A24C88" w:rsidRDefault="00A24C88" w:rsidP="00A24C88">
      <w:pPr>
        <w:pStyle w:val="Standard"/>
        <w:jc w:val="center"/>
        <w:rPr>
          <w:rFonts w:ascii="Verdana" w:hAnsi="Verdana" w:cs="Times New Roman"/>
          <w:b/>
          <w:bCs/>
        </w:rPr>
      </w:pPr>
      <w:r>
        <w:rPr>
          <w:rFonts w:ascii="Verdana" w:hAnsi="Verdana" w:cs="Times New Roman"/>
          <w:b/>
          <w:bCs/>
        </w:rPr>
        <w:t>I</w:t>
      </w:r>
      <w:r w:rsidR="007561F3">
        <w:rPr>
          <w:rFonts w:ascii="Verdana" w:hAnsi="Verdana" w:cs="Times New Roman"/>
          <w:b/>
          <w:bCs/>
        </w:rPr>
        <w:t>s er sprake van invloed van de J</w:t>
      </w:r>
      <w:r>
        <w:rPr>
          <w:rFonts w:ascii="Verdana" w:hAnsi="Verdana" w:cs="Times New Roman"/>
          <w:b/>
          <w:bCs/>
        </w:rPr>
        <w:t>oodse achtergrond, opvoeding en leermeesters van Spinoza op zijn filosofie, en zo ja, welke?</w:t>
      </w:r>
    </w:p>
    <w:p w:rsidR="00A24C88" w:rsidRDefault="00A24C88" w:rsidP="00A24C88">
      <w:pPr>
        <w:pStyle w:val="Standard"/>
        <w:rPr>
          <w:rFonts w:ascii="Verdana" w:hAnsi="Verdana"/>
          <w:b/>
          <w:bCs/>
        </w:rPr>
      </w:pPr>
    </w:p>
    <w:p w:rsidR="00A24C88" w:rsidRDefault="00A24C88" w:rsidP="00A24C88">
      <w:pPr>
        <w:pStyle w:val="Standard"/>
        <w:rPr>
          <w:rFonts w:cs="Times New Roman"/>
        </w:rPr>
      </w:pPr>
      <w:r>
        <w:rPr>
          <w:rFonts w:cs="Times New Roman"/>
        </w:rPr>
        <w:t>De Spinoza zomerweek, die jaarlijks wordt georganiseerd door de Vereniging Het Spinozahuis, zal in 2016 plaatsvinden van maandag 25 juli tot en met vrijdag 29 juli in het landgoedhotel Woodbrooke in Barchem bij Lochem (Achterhoek).</w:t>
      </w:r>
    </w:p>
    <w:p w:rsidR="00A24C88" w:rsidRDefault="00A24C88" w:rsidP="00A24C88">
      <w:pPr>
        <w:pStyle w:val="Standard"/>
        <w:rPr>
          <w:rFonts w:cs="Times New Roman"/>
        </w:rPr>
      </w:pPr>
      <w:r>
        <w:rPr>
          <w:rFonts w:cs="Times New Roman"/>
        </w:rPr>
        <w:t>Het thema van dit jaar is niet op de eerste plaats het werk van Spinoza zelf, maar de vraag naar de achtergrond daarvan en de mog</w:t>
      </w:r>
      <w:r w:rsidR="007561F3">
        <w:rPr>
          <w:rFonts w:cs="Times New Roman"/>
        </w:rPr>
        <w:t>elijke invloed daarop van zijn J</w:t>
      </w:r>
      <w:r>
        <w:rPr>
          <w:rFonts w:cs="Times New Roman"/>
        </w:rPr>
        <w:t xml:space="preserve">oodse opvoeding en omgeving. Spinoza was per slot van rekening weliswaar zelf in Amsterdam geboren, maar had als tweede generatie allochtoon alle gebeurtenissen </w:t>
      </w:r>
      <w:r w:rsidR="007561F3">
        <w:rPr>
          <w:rFonts w:cs="Times New Roman"/>
        </w:rPr>
        <w:t>en ervaringen van de J</w:t>
      </w:r>
      <w:r>
        <w:rPr>
          <w:rFonts w:cs="Times New Roman"/>
        </w:rPr>
        <w:t>oden in zijn familie en omgeving, veelal vluchtelingen uit Spanje en Portugal, ofwel zelf meegemaakt ofwel via de overlevering meegekregen.</w:t>
      </w:r>
    </w:p>
    <w:p w:rsidR="00A24C88" w:rsidRDefault="007561F3" w:rsidP="00A24C88">
      <w:pPr>
        <w:pStyle w:val="Standard"/>
        <w:rPr>
          <w:rFonts w:cs="Times New Roman"/>
        </w:rPr>
      </w:pPr>
      <w:r>
        <w:rPr>
          <w:rFonts w:cs="Times New Roman"/>
        </w:rPr>
        <w:t>In deze zomerweek wordt die J</w:t>
      </w:r>
      <w:r w:rsidR="00A24C88">
        <w:rPr>
          <w:rFonts w:cs="Times New Roman"/>
        </w:rPr>
        <w:t>oodse achtergrond van Spinoza nader bekeken. Het zijn vooral vragen die de meesten van ons daarover kunnen stellen. Daarom zijn sprekers uitgenodigd die wellicht niet allemaal ook Spinoza deskundigen of Spinoza bewonderaars zijn,</w:t>
      </w:r>
      <w:r>
        <w:rPr>
          <w:rFonts w:cs="Times New Roman"/>
        </w:rPr>
        <w:t xml:space="preserve"> maar die ons wel meer over de J</w:t>
      </w:r>
      <w:r w:rsidR="00A24C88">
        <w:rPr>
          <w:rFonts w:cs="Times New Roman"/>
        </w:rPr>
        <w:t xml:space="preserve">oodse achtergrond van Spinoza kunnen vertellen. Hoe was zijn opvoeding?  Wat werd hem verteld en geleerd?  Wie waren zijn leermeesters? Wat waren hun opvattingen en wat was hun filosofie? Wat heeft hij mogelijk van hen overgenomen en waartegen ageerde hij </w:t>
      </w:r>
      <w:r>
        <w:rPr>
          <w:rFonts w:cs="Times New Roman"/>
        </w:rPr>
        <w:t>wellicht? En hoe werd er in de J</w:t>
      </w:r>
      <w:r w:rsidR="00A24C88">
        <w:rPr>
          <w:rFonts w:cs="Times New Roman"/>
        </w:rPr>
        <w:t>oodse gemeenschap in Amsterdam aangekeken tegen de Hollandse politiek, religie en manier van leven? En tenslotte, hoe werd de filosofie van</w:t>
      </w:r>
      <w:r>
        <w:rPr>
          <w:rFonts w:cs="Times New Roman"/>
        </w:rPr>
        <w:t xml:space="preserve"> Spinoza ontvangen door latere J</w:t>
      </w:r>
      <w:r w:rsidR="00A24C88">
        <w:rPr>
          <w:rFonts w:cs="Times New Roman"/>
        </w:rPr>
        <w:t xml:space="preserve">oodse generaties, in Nederland, Duitsland, Argentinië en Israël?  </w:t>
      </w:r>
    </w:p>
    <w:p w:rsidR="00A24C88" w:rsidRDefault="00A24C88" w:rsidP="00A24C88">
      <w:pPr>
        <w:pStyle w:val="Standard"/>
        <w:rPr>
          <w:b/>
          <w:bCs/>
        </w:rPr>
      </w:pPr>
    </w:p>
    <w:p w:rsidR="00A24C88" w:rsidRDefault="00A24C88" w:rsidP="00A24C88">
      <w:pPr>
        <w:pStyle w:val="Standard"/>
      </w:pPr>
      <w:r>
        <w:rPr>
          <w:b/>
          <w:bCs/>
        </w:rPr>
        <w:t xml:space="preserve">Organisatie: Vereniging Het Spinozahuis; voor meer informatie </w:t>
      </w:r>
      <w:hyperlink r:id="rId6" w:history="1">
        <w:r>
          <w:rPr>
            <w:b/>
            <w:bCs/>
          </w:rPr>
          <w:t>info@spinozahuis.nl</w:t>
        </w:r>
      </w:hyperlink>
      <w:r>
        <w:br/>
      </w:r>
      <w:r>
        <w:rPr>
          <w:b/>
          <w:bCs/>
        </w:rPr>
        <w:t xml:space="preserve">Plaats: Cultuurhotel Woodbrooke, Woodbrookersweg 1, Barchem, </w:t>
      </w:r>
      <w:hyperlink r:id="rId7" w:history="1">
        <w:r>
          <w:rPr>
            <w:b/>
            <w:bCs/>
          </w:rPr>
          <w:t>www.woodbrookehotel.nl</w:t>
        </w:r>
      </w:hyperlink>
      <w:r>
        <w:rPr>
          <w:b/>
          <w:bCs/>
        </w:rPr>
        <w:br/>
      </w:r>
    </w:p>
    <w:p w:rsidR="00A24C88" w:rsidRDefault="00A24C88" w:rsidP="00A24C88">
      <w:pPr>
        <w:pStyle w:val="Standard"/>
        <w:rPr>
          <w:b/>
          <w:bCs/>
        </w:rPr>
      </w:pPr>
      <w:r>
        <w:rPr>
          <w:b/>
          <w:bCs/>
        </w:rPr>
        <w:t>Programma</w:t>
      </w:r>
    </w:p>
    <w:p w:rsidR="00A24C88" w:rsidRDefault="00A24C88" w:rsidP="00A24C88">
      <w:pPr>
        <w:pStyle w:val="Standard"/>
        <w:rPr>
          <w:b/>
          <w:bCs/>
        </w:rPr>
      </w:pPr>
    </w:p>
    <w:p w:rsidR="00A24C88" w:rsidRDefault="00A24C88" w:rsidP="00A24C88">
      <w:pPr>
        <w:pStyle w:val="Standard"/>
        <w:tabs>
          <w:tab w:val="left" w:pos="105"/>
        </w:tabs>
        <w:ind w:left="-15" w:firstLine="15"/>
        <w:rPr>
          <w:b/>
          <w:bCs/>
        </w:rPr>
      </w:pPr>
      <w:r>
        <w:rPr>
          <w:b/>
          <w:bCs/>
        </w:rPr>
        <w:t>Maandag 25 juli</w:t>
      </w:r>
    </w:p>
    <w:p w:rsidR="00A24C88" w:rsidRDefault="00A24C88" w:rsidP="00A24C88">
      <w:pPr>
        <w:pStyle w:val="Standard"/>
        <w:tabs>
          <w:tab w:val="left" w:pos="105"/>
        </w:tabs>
        <w:ind w:left="-15" w:firstLine="15"/>
      </w:pPr>
      <w:r>
        <w:t>10.30 uur                 Aankomst.</w:t>
      </w:r>
    </w:p>
    <w:p w:rsidR="00A24C88" w:rsidRDefault="00A24C88" w:rsidP="00A24C88">
      <w:pPr>
        <w:pStyle w:val="Standard"/>
        <w:tabs>
          <w:tab w:val="left" w:pos="105"/>
        </w:tabs>
        <w:ind w:left="-15"/>
      </w:pPr>
      <w:r>
        <w:t>11.00-11.30 uur       Welkom, opening en praktische zaken.</w:t>
      </w:r>
    </w:p>
    <w:p w:rsidR="00A24C88" w:rsidRDefault="00A24C88" w:rsidP="00A24C88">
      <w:pPr>
        <w:pStyle w:val="Standard"/>
      </w:pPr>
      <w:r>
        <w:t xml:space="preserve">11.30-12.30 uur       Jossi Efrat: Spinoza’s </w:t>
      </w:r>
      <w:r w:rsidR="00777426">
        <w:t>Bijbelkritiek</w:t>
      </w:r>
      <w:r>
        <w:t xml:space="preserve"> in het </w:t>
      </w:r>
      <w:r>
        <w:rPr>
          <w:i/>
        </w:rPr>
        <w:t>Theologisch-politiek traktaat.</w:t>
      </w:r>
    </w:p>
    <w:p w:rsidR="00A24C88" w:rsidRDefault="00A24C88" w:rsidP="00A24C88">
      <w:pPr>
        <w:pStyle w:val="Standard"/>
      </w:pPr>
      <w:r>
        <w:t>15.00-17.30 uur       Jossi Efrat: Leven en werk van Uriel da Costa en van Salomon Rubin.</w:t>
      </w:r>
    </w:p>
    <w:p w:rsidR="00A24C88" w:rsidRDefault="00A24C88" w:rsidP="00A24C88">
      <w:pPr>
        <w:pStyle w:val="Standard"/>
      </w:pPr>
      <w:r>
        <w:t xml:space="preserve">20.00-21.30 uur       </w:t>
      </w:r>
      <w:r w:rsidR="007561F3">
        <w:t>Miriam van Reijen: De J</w:t>
      </w:r>
      <w:r>
        <w:t>oodse receptie van Spinoza in Argentinië.</w:t>
      </w:r>
    </w:p>
    <w:p w:rsidR="00A24C88" w:rsidRDefault="00A24C88" w:rsidP="00A24C88">
      <w:pPr>
        <w:pStyle w:val="Standard"/>
      </w:pPr>
    </w:p>
    <w:p w:rsidR="00A24C88" w:rsidRDefault="00A24C88" w:rsidP="00A24C88">
      <w:pPr>
        <w:pStyle w:val="Standard"/>
        <w:rPr>
          <w:b/>
          <w:bCs/>
          <w:lang w:val="en-US"/>
        </w:rPr>
      </w:pPr>
      <w:proofErr w:type="spellStart"/>
      <w:r>
        <w:rPr>
          <w:b/>
          <w:bCs/>
          <w:lang w:val="en-US"/>
        </w:rPr>
        <w:t>Dinsdag</w:t>
      </w:r>
      <w:proofErr w:type="spellEnd"/>
      <w:r>
        <w:rPr>
          <w:b/>
          <w:bCs/>
          <w:lang w:val="en-US"/>
        </w:rPr>
        <w:t xml:space="preserve"> 26 </w:t>
      </w:r>
      <w:proofErr w:type="spellStart"/>
      <w:r>
        <w:rPr>
          <w:b/>
          <w:bCs/>
          <w:lang w:val="en-US"/>
        </w:rPr>
        <w:t>juli</w:t>
      </w:r>
      <w:proofErr w:type="spellEnd"/>
      <w:r>
        <w:rPr>
          <w:b/>
          <w:bCs/>
          <w:lang w:val="en-US"/>
        </w:rPr>
        <w:t xml:space="preserve">      </w:t>
      </w:r>
    </w:p>
    <w:p w:rsidR="00A24C88" w:rsidRDefault="00A24C88" w:rsidP="00A24C88">
      <w:pPr>
        <w:pStyle w:val="Standard"/>
        <w:rPr>
          <w:b/>
          <w:bCs/>
          <w:lang w:val="en-US"/>
        </w:rPr>
      </w:pPr>
    </w:p>
    <w:p w:rsidR="00A24C88" w:rsidRDefault="00A24C88" w:rsidP="00A24C88">
      <w:pPr>
        <w:pStyle w:val="Standard"/>
        <w:rPr>
          <w:lang w:val="en-US"/>
        </w:rPr>
      </w:pPr>
      <w:r>
        <w:rPr>
          <w:lang w:val="en-US"/>
        </w:rPr>
        <w:t xml:space="preserve">09.30-12.30 </w:t>
      </w:r>
      <w:proofErr w:type="spellStart"/>
      <w:r>
        <w:rPr>
          <w:lang w:val="en-US"/>
        </w:rPr>
        <w:t>uur</w:t>
      </w:r>
      <w:proofErr w:type="spellEnd"/>
      <w:r>
        <w:rPr>
          <w:lang w:val="en-US"/>
        </w:rPr>
        <w:t xml:space="preserve">       Benjamin Fisher: Saul </w:t>
      </w:r>
      <w:proofErr w:type="spellStart"/>
      <w:r>
        <w:rPr>
          <w:lang w:val="en-US"/>
        </w:rPr>
        <w:t>Levie</w:t>
      </w:r>
      <w:proofErr w:type="spellEnd"/>
      <w:r>
        <w:rPr>
          <w:lang w:val="en-US"/>
        </w:rPr>
        <w:t xml:space="preserve"> Morteira on </w:t>
      </w:r>
      <w:proofErr w:type="spellStart"/>
      <w:r>
        <w:rPr>
          <w:lang w:val="en-US"/>
        </w:rPr>
        <w:t>Jezus</w:t>
      </w:r>
      <w:proofErr w:type="spellEnd"/>
      <w:r>
        <w:rPr>
          <w:lang w:val="en-US"/>
        </w:rPr>
        <w:t>, his movement towards</w:t>
      </w:r>
    </w:p>
    <w:p w:rsidR="00A24C88" w:rsidRDefault="00A24C88" w:rsidP="00A24C88">
      <w:pPr>
        <w:pStyle w:val="Standard"/>
        <w:rPr>
          <w:lang w:val="en-US"/>
        </w:rPr>
      </w:pPr>
      <w:r>
        <w:rPr>
          <w:lang w:val="en-US"/>
        </w:rPr>
        <w:t xml:space="preserve">                                 Protestantism, and the importance of Spinoza today.        </w:t>
      </w:r>
    </w:p>
    <w:p w:rsidR="00A24C88" w:rsidRDefault="00A24C88" w:rsidP="00A24C88">
      <w:pPr>
        <w:pStyle w:val="Standard"/>
      </w:pPr>
      <w:r>
        <w:t>15.00-17.30 uur       Angela Roothaan: Spinoza over de geest van Christus: aan gene zijde van</w:t>
      </w:r>
    </w:p>
    <w:p w:rsidR="00A24C88" w:rsidRDefault="00A24C88" w:rsidP="00A24C88">
      <w:pPr>
        <w:pStyle w:val="Standard"/>
      </w:pPr>
      <w:r>
        <w:t xml:space="preserve">                                 </w:t>
      </w:r>
      <w:r w:rsidR="007561F3">
        <w:t>Jodendom en C</w:t>
      </w:r>
      <w:r>
        <w:t>hristendom.</w:t>
      </w:r>
      <w:r>
        <w:br/>
        <w:t>20.00-21.30 uur       Angela Roothaan: tekstlezing.</w:t>
      </w:r>
    </w:p>
    <w:p w:rsidR="00A24C88" w:rsidRDefault="00A24C88" w:rsidP="00A24C88">
      <w:pPr>
        <w:pStyle w:val="Standard"/>
      </w:pPr>
      <w:r>
        <w:t xml:space="preserve">                                                                                                                                                z.o.z.</w:t>
      </w:r>
    </w:p>
    <w:p w:rsidR="00A24C88" w:rsidRDefault="00A24C88" w:rsidP="00A24C88">
      <w:pPr>
        <w:pStyle w:val="Standard"/>
        <w:rPr>
          <w:b/>
          <w:bCs/>
        </w:rPr>
      </w:pPr>
      <w:r>
        <w:rPr>
          <w:b/>
          <w:bCs/>
        </w:rPr>
        <w:lastRenderedPageBreak/>
        <w:t xml:space="preserve">Woensdag 27 juli   </w:t>
      </w:r>
    </w:p>
    <w:p w:rsidR="00A24C88" w:rsidRDefault="00A24C88" w:rsidP="00A24C88">
      <w:pPr>
        <w:pStyle w:val="Standard"/>
      </w:pPr>
    </w:p>
    <w:p w:rsidR="00A24C88" w:rsidRDefault="00A24C88" w:rsidP="00A24C88">
      <w:pPr>
        <w:pStyle w:val="Standard"/>
      </w:pPr>
      <w:r>
        <w:t xml:space="preserve">09.30-12.30 uur       Victor Kal: De betekenis van Maimonides’ Gids der Verdoolden voor </w:t>
      </w:r>
      <w:r>
        <w:br/>
        <w:t xml:space="preserve">                                 Spinoza.</w:t>
      </w:r>
    </w:p>
    <w:p w:rsidR="00A24C88" w:rsidRDefault="00A24C88" w:rsidP="00A24C88">
      <w:pPr>
        <w:pStyle w:val="Standard"/>
      </w:pPr>
      <w:r>
        <w:t xml:space="preserve">Middag en avond vrij </w:t>
      </w:r>
      <w:r>
        <w:br/>
      </w:r>
    </w:p>
    <w:p w:rsidR="00A24C88" w:rsidRDefault="00A24C88" w:rsidP="00A24C88">
      <w:pPr>
        <w:pStyle w:val="Standard"/>
        <w:rPr>
          <w:b/>
          <w:bCs/>
        </w:rPr>
      </w:pPr>
      <w:r>
        <w:rPr>
          <w:b/>
          <w:bCs/>
        </w:rPr>
        <w:t>Donderdag 28 juli</w:t>
      </w:r>
    </w:p>
    <w:p w:rsidR="00A24C88" w:rsidRDefault="00A24C88" w:rsidP="00A24C88">
      <w:pPr>
        <w:pStyle w:val="Standard"/>
      </w:pPr>
    </w:p>
    <w:p w:rsidR="00A24C88" w:rsidRDefault="00A24C88" w:rsidP="00A24C88">
      <w:pPr>
        <w:pStyle w:val="Standard"/>
      </w:pPr>
      <w:r>
        <w:t xml:space="preserve">09.30-12.30 uur       </w:t>
      </w:r>
      <w:r w:rsidR="007561F3">
        <w:t>Yoram Stein: Was Spinoza het J</w:t>
      </w:r>
      <w:r>
        <w:t xml:space="preserve">odendom geheel ontgroeid of was hij de </w:t>
      </w:r>
      <w:r>
        <w:br/>
        <w:t xml:space="preserve">                                 e</w:t>
      </w:r>
      <w:r w:rsidR="007561F3">
        <w:t>erste seculiere J</w:t>
      </w:r>
      <w:r>
        <w:t>ood?</w:t>
      </w:r>
    </w:p>
    <w:p w:rsidR="00A24C88" w:rsidRDefault="00A24C88" w:rsidP="00A24C88">
      <w:pPr>
        <w:pStyle w:val="Standard"/>
      </w:pPr>
      <w:r>
        <w:t xml:space="preserve">15.00-17.30 uur       Yoram Stein: tekstlezing. </w:t>
      </w:r>
      <w:r>
        <w:br/>
        <w:t xml:space="preserve">20.00-21.30 uur       Ronit Palache: Het spanningsveld tussen religie en autonoom denken en </w:t>
      </w:r>
      <w:r>
        <w:br/>
        <w:t xml:space="preserve">                                 hoe de  Sefardische gemeenschap in Nederland nu over Spinoza denkt</w:t>
      </w:r>
    </w:p>
    <w:p w:rsidR="00A24C88" w:rsidRDefault="00A24C88" w:rsidP="00A24C88">
      <w:pPr>
        <w:pStyle w:val="Standard"/>
      </w:pPr>
      <w:r>
        <w:t xml:space="preserve">                                 (een impressie).</w:t>
      </w:r>
    </w:p>
    <w:p w:rsidR="00A24C88" w:rsidRDefault="00A24C88" w:rsidP="00A24C88">
      <w:pPr>
        <w:pStyle w:val="Standard"/>
      </w:pPr>
    </w:p>
    <w:p w:rsidR="00A24C88" w:rsidRDefault="00A24C88" w:rsidP="00A24C88">
      <w:pPr>
        <w:pStyle w:val="Standard"/>
        <w:rPr>
          <w:b/>
          <w:bCs/>
        </w:rPr>
      </w:pPr>
      <w:r>
        <w:rPr>
          <w:b/>
          <w:bCs/>
        </w:rPr>
        <w:t xml:space="preserve">Vrijdag 29 juli        </w:t>
      </w:r>
    </w:p>
    <w:p w:rsidR="00A24C88" w:rsidRDefault="00A24C88" w:rsidP="00A24C88">
      <w:pPr>
        <w:pStyle w:val="Standard"/>
        <w:rPr>
          <w:b/>
          <w:bCs/>
        </w:rPr>
      </w:pPr>
    </w:p>
    <w:p w:rsidR="00A24C88" w:rsidRDefault="00A24C88" w:rsidP="00A24C88">
      <w:pPr>
        <w:pStyle w:val="Standard"/>
      </w:pPr>
      <w:r>
        <w:t xml:space="preserve">09.30-12.30 uur       </w:t>
      </w:r>
      <w:r w:rsidR="007561F3">
        <w:t>Paul Juffermans: Spinoza over Jodendom en C</w:t>
      </w:r>
      <w:r>
        <w:t>hristendom in de TTP.</w:t>
      </w:r>
    </w:p>
    <w:p w:rsidR="00A24C88" w:rsidRDefault="00A24C88" w:rsidP="00A24C88">
      <w:pPr>
        <w:pStyle w:val="Standard"/>
        <w:rPr>
          <w:rFonts w:cs="Times New Roman"/>
        </w:rPr>
      </w:pPr>
    </w:p>
    <w:p w:rsidR="00A24C88" w:rsidRDefault="00A24C88" w:rsidP="00A24C88">
      <w:pPr>
        <w:pStyle w:val="Standard"/>
        <w:widowControl/>
        <w:rPr>
          <w:rFonts w:eastAsia="Times New Roman" w:cs="Times New Roman"/>
          <w:b/>
          <w:lang w:eastAsia="ar-SA" w:bidi="ar-SA"/>
        </w:rPr>
      </w:pPr>
      <w:r>
        <w:rPr>
          <w:rFonts w:eastAsia="Times New Roman" w:cs="Times New Roman"/>
          <w:b/>
          <w:lang w:eastAsia="ar-SA" w:bidi="ar-SA"/>
        </w:rPr>
        <w:t>Praktische informatie</w:t>
      </w:r>
    </w:p>
    <w:p w:rsidR="00A24C88" w:rsidRDefault="00A24C88" w:rsidP="00A24C88">
      <w:pPr>
        <w:pStyle w:val="Standard"/>
        <w:widowControl/>
        <w:rPr>
          <w:rFonts w:eastAsia="Times New Roman" w:cs="Times New Roman"/>
          <w:b/>
          <w:lang w:eastAsia="ar-SA" w:bidi="ar-SA"/>
        </w:rPr>
      </w:pPr>
    </w:p>
    <w:p w:rsidR="00A24C88" w:rsidRDefault="00A24C88" w:rsidP="00A24C88">
      <w:pPr>
        <w:pStyle w:val="Standard"/>
        <w:widowControl/>
        <w:rPr>
          <w:rFonts w:eastAsia="Times New Roman" w:cs="Times New Roman"/>
          <w:lang w:eastAsia="ar-SA" w:bidi="ar-SA"/>
        </w:rPr>
      </w:pPr>
      <w:r>
        <w:rPr>
          <w:rFonts w:eastAsia="Times New Roman" w:cs="Times New Roman"/>
          <w:lang w:eastAsia="ar-SA" w:bidi="ar-SA"/>
        </w:rPr>
        <w:t>Logiesmogelijkheden:</w:t>
      </w:r>
    </w:p>
    <w:p w:rsidR="00A24C88" w:rsidRDefault="00A24C88" w:rsidP="00A24C88">
      <w:pPr>
        <w:pStyle w:val="Standard"/>
        <w:widowControl/>
        <w:numPr>
          <w:ilvl w:val="0"/>
          <w:numId w:val="2"/>
        </w:numPr>
        <w:rPr>
          <w:rFonts w:eastAsia="Times New Roman" w:cs="Times New Roman"/>
          <w:lang w:eastAsia="ar-SA" w:bidi="ar-SA"/>
        </w:rPr>
      </w:pPr>
      <w:r>
        <w:rPr>
          <w:rFonts w:eastAsia="Times New Roman" w:cs="Times New Roman"/>
          <w:lang w:eastAsia="ar-SA" w:bidi="ar-SA"/>
        </w:rPr>
        <w:t>Eenpersoons patiokamer, vol pension, cursus: 780 euro pp.</w:t>
      </w:r>
    </w:p>
    <w:p w:rsidR="00A24C88" w:rsidRDefault="00A24C88" w:rsidP="00A24C88">
      <w:pPr>
        <w:pStyle w:val="Standard"/>
        <w:widowControl/>
        <w:numPr>
          <w:ilvl w:val="0"/>
          <w:numId w:val="1"/>
        </w:numPr>
        <w:rPr>
          <w:rFonts w:eastAsia="Times New Roman" w:cs="Times New Roman"/>
          <w:lang w:eastAsia="ar-SA" w:bidi="ar-SA"/>
        </w:rPr>
      </w:pPr>
      <w:r>
        <w:rPr>
          <w:rFonts w:eastAsia="Times New Roman" w:cs="Times New Roman"/>
          <w:lang w:eastAsia="ar-SA" w:bidi="ar-SA"/>
        </w:rPr>
        <w:t>Tweepersoons patiokamer, vol pension, cursus: 740 euro pp.</w:t>
      </w:r>
    </w:p>
    <w:p w:rsidR="00A24C88" w:rsidRDefault="00A24C88" w:rsidP="00A24C88">
      <w:pPr>
        <w:pStyle w:val="Standard"/>
        <w:widowControl/>
        <w:numPr>
          <w:ilvl w:val="0"/>
          <w:numId w:val="1"/>
        </w:numPr>
        <w:rPr>
          <w:rFonts w:eastAsia="Times New Roman" w:cs="Times New Roman"/>
          <w:lang w:eastAsia="ar-SA" w:bidi="ar-SA"/>
        </w:rPr>
      </w:pPr>
      <w:r>
        <w:rPr>
          <w:rFonts w:eastAsia="Times New Roman" w:cs="Times New Roman"/>
          <w:lang w:eastAsia="ar-SA" w:bidi="ar-SA"/>
        </w:rPr>
        <w:t>Eenvoudige kamer, vol pension, cursus: 595 euro pp.</w:t>
      </w:r>
    </w:p>
    <w:p w:rsidR="00A24C88" w:rsidRDefault="00A24C88" w:rsidP="00A24C88">
      <w:pPr>
        <w:pStyle w:val="Standard"/>
        <w:widowControl/>
        <w:numPr>
          <w:ilvl w:val="0"/>
          <w:numId w:val="1"/>
        </w:numPr>
        <w:rPr>
          <w:rFonts w:eastAsia="Times New Roman" w:cs="Times New Roman"/>
          <w:lang w:eastAsia="ar-SA" w:bidi="ar-SA"/>
        </w:rPr>
      </w:pPr>
      <w:r>
        <w:rPr>
          <w:rFonts w:eastAsia="Times New Roman" w:cs="Times New Roman"/>
          <w:lang w:eastAsia="ar-SA" w:bidi="ar-SA"/>
        </w:rPr>
        <w:t>Arrangement zonder logies/ontbijt: 455 euro pp.</w:t>
      </w:r>
    </w:p>
    <w:p w:rsidR="00A24C88" w:rsidRDefault="00A24C88" w:rsidP="00A24C88">
      <w:pPr>
        <w:pStyle w:val="Standard"/>
        <w:widowControl/>
        <w:ind w:left="360"/>
        <w:rPr>
          <w:rFonts w:eastAsia="Times New Roman" w:cs="Times New Roman"/>
          <w:lang w:eastAsia="ar-SA" w:bidi="ar-SA"/>
        </w:rPr>
      </w:pPr>
      <w:r>
        <w:rPr>
          <w:rFonts w:eastAsia="Times New Roman" w:cs="Times New Roman"/>
          <w:lang w:eastAsia="ar-SA" w:bidi="ar-SA"/>
        </w:rPr>
        <w:t xml:space="preserve">      Aangrenzende camping Reusterman, zelf tijdig reserveren. Tel. 0573-441385</w:t>
      </w:r>
    </w:p>
    <w:p w:rsidR="00A24C88" w:rsidRDefault="00A24C88" w:rsidP="00A24C88">
      <w:pPr>
        <w:pStyle w:val="Standard"/>
        <w:widowControl/>
        <w:rPr>
          <w:rFonts w:eastAsia="Times New Roman" w:cs="Times New Roman"/>
          <w:lang w:eastAsia="ar-SA" w:bidi="ar-SA"/>
        </w:rPr>
      </w:pPr>
    </w:p>
    <w:p w:rsidR="00A24C88" w:rsidRDefault="00A24C88" w:rsidP="00A24C88">
      <w:pPr>
        <w:pStyle w:val="Standard"/>
        <w:widowControl/>
        <w:rPr>
          <w:rFonts w:eastAsia="Times New Roman" w:cs="Times New Roman"/>
          <w:lang w:eastAsia="ar-SA" w:bidi="ar-SA"/>
        </w:rPr>
      </w:pPr>
      <w:r>
        <w:rPr>
          <w:rFonts w:eastAsia="Times New Roman" w:cs="Times New Roman"/>
          <w:lang w:eastAsia="ar-SA" w:bidi="ar-SA"/>
        </w:rPr>
        <w:t>Voor diegene voor wie de cursusprijs een probleem is, is korting mogelijk. Hiervoor kunt u een schriftelijk en gemotiveerd verzoek richten aan de secretaris van de Vereniging Het Spinozahuis, Paganinidreef 66, 2253 SK Voorschoten.</w:t>
      </w:r>
    </w:p>
    <w:p w:rsidR="00A24C88" w:rsidRDefault="00A24C88" w:rsidP="00A24C88">
      <w:pPr>
        <w:pStyle w:val="Standard"/>
        <w:widowControl/>
        <w:rPr>
          <w:rFonts w:ascii="Garamond" w:eastAsia="Times New Roman" w:hAnsi="Garamond" w:cs="Garamond"/>
          <w:lang w:eastAsia="ar-SA" w:bidi="ar-SA"/>
        </w:rPr>
      </w:pPr>
      <w:r>
        <w:rPr>
          <w:rFonts w:ascii="Garamond" w:eastAsia="Times New Roman" w:hAnsi="Garamond" w:cs="Garamond"/>
          <w:lang w:eastAsia="ar-SA" w:bidi="ar-SA"/>
        </w:rPr>
        <w:t>-----------------------------------------------------------------------------------------------------------------</w:t>
      </w:r>
    </w:p>
    <w:p w:rsidR="00A24C88" w:rsidRDefault="00A24C88" w:rsidP="00A24C88">
      <w:pPr>
        <w:pStyle w:val="Standard"/>
        <w:widowControl/>
        <w:rPr>
          <w:rFonts w:eastAsia="Times New Roman" w:cs="Times New Roman"/>
          <w:b/>
          <w:lang w:eastAsia="ar-SA" w:bidi="ar-SA"/>
        </w:rPr>
      </w:pPr>
      <w:r>
        <w:rPr>
          <w:rFonts w:eastAsia="Times New Roman" w:cs="Times New Roman"/>
          <w:b/>
          <w:lang w:eastAsia="ar-SA" w:bidi="ar-SA"/>
        </w:rPr>
        <w:t>Aanmeldingsformulier portvrij zenden aan:</w:t>
      </w:r>
    </w:p>
    <w:p w:rsidR="00A24C88" w:rsidRDefault="00A24C88" w:rsidP="00A24C88">
      <w:pPr>
        <w:pStyle w:val="Standard"/>
        <w:widowControl/>
        <w:rPr>
          <w:rFonts w:eastAsia="Times New Roman" w:cs="Times New Roman"/>
          <w:b/>
          <w:lang w:eastAsia="ar-SA" w:bidi="ar-SA"/>
        </w:rPr>
      </w:pPr>
      <w:r>
        <w:rPr>
          <w:rFonts w:eastAsia="Times New Roman" w:cs="Times New Roman"/>
          <w:b/>
          <w:lang w:eastAsia="ar-SA" w:bidi="ar-SA"/>
        </w:rPr>
        <w:t>Vereniging Het Spinozahuis, Antwoordnummer 10217, 2250 WB Voorschoten</w:t>
      </w:r>
    </w:p>
    <w:p w:rsidR="00A24C88" w:rsidRDefault="00A24C88" w:rsidP="00A24C88">
      <w:pPr>
        <w:pStyle w:val="Standard"/>
        <w:widowControl/>
      </w:pPr>
      <w:r>
        <w:rPr>
          <w:rFonts w:eastAsia="Times New Roman" w:cs="Times New Roman"/>
          <w:b/>
          <w:lang w:val="pt-BR" w:eastAsia="ar-SA" w:bidi="ar-SA"/>
        </w:rPr>
        <w:t xml:space="preserve">of aanmelden met vermelding van alle gegevens via </w:t>
      </w:r>
      <w:r w:rsidR="00777426">
        <w:fldChar w:fldCharType="begin"/>
      </w:r>
      <w:r w:rsidR="00777426">
        <w:instrText xml:space="preserve"> HYPERLINK "mailto:info@spinozahuis.nl" </w:instrText>
      </w:r>
      <w:r w:rsidR="00777426">
        <w:fldChar w:fldCharType="separate"/>
      </w:r>
      <w:r>
        <w:t>info@spinozahuis.nl</w:t>
      </w:r>
      <w:r w:rsidR="00777426">
        <w:fldChar w:fldCharType="end"/>
      </w:r>
    </w:p>
    <w:p w:rsidR="00A24C88" w:rsidRDefault="00A24C88" w:rsidP="00A24C88">
      <w:pPr>
        <w:pStyle w:val="Standard"/>
        <w:widowControl/>
        <w:rPr>
          <w:rFonts w:ascii="Garamond" w:eastAsia="Times New Roman" w:hAnsi="Garamond" w:cs="Garamond"/>
          <w:b/>
          <w:lang w:val="pt-BR" w:eastAsia="ar-SA" w:bidi="ar-SA"/>
        </w:rPr>
      </w:pPr>
    </w:p>
    <w:p w:rsidR="00A24C88" w:rsidRDefault="00A24C88" w:rsidP="00A24C88">
      <w:pPr>
        <w:pStyle w:val="Standard"/>
        <w:widowControl/>
        <w:rPr>
          <w:rFonts w:eastAsia="Times New Roman" w:cs="Times New Roman"/>
          <w:b/>
          <w:lang w:val="de-DE" w:eastAsia="ar-SA" w:bidi="ar-SA"/>
        </w:rPr>
      </w:pPr>
      <w:proofErr w:type="spellStart"/>
      <w:r>
        <w:rPr>
          <w:rFonts w:eastAsia="Times New Roman" w:cs="Times New Roman"/>
          <w:b/>
          <w:lang w:val="de-DE" w:eastAsia="ar-SA" w:bidi="ar-SA"/>
        </w:rPr>
        <w:t>Dhr</w:t>
      </w:r>
      <w:proofErr w:type="spellEnd"/>
      <w:r>
        <w:rPr>
          <w:rFonts w:eastAsia="Times New Roman" w:cs="Times New Roman"/>
          <w:b/>
          <w:lang w:val="de-DE" w:eastAsia="ar-SA" w:bidi="ar-SA"/>
        </w:rPr>
        <w:t>./</w:t>
      </w:r>
      <w:proofErr w:type="spellStart"/>
      <w:r>
        <w:rPr>
          <w:rFonts w:eastAsia="Times New Roman" w:cs="Times New Roman"/>
          <w:b/>
          <w:lang w:val="de-DE" w:eastAsia="ar-SA" w:bidi="ar-SA"/>
        </w:rPr>
        <w:t>mevr</w:t>
      </w:r>
      <w:proofErr w:type="spellEnd"/>
      <w:r>
        <w:rPr>
          <w:rFonts w:eastAsia="Times New Roman" w:cs="Times New Roman"/>
          <w:b/>
          <w:lang w:val="de-DE" w:eastAsia="ar-SA" w:bidi="ar-SA"/>
        </w:rPr>
        <w:t>.: …………………………………………………………………………………..</w:t>
      </w:r>
    </w:p>
    <w:p w:rsidR="00A24C88" w:rsidRDefault="00A24C88" w:rsidP="00A24C88">
      <w:pPr>
        <w:pStyle w:val="Standard"/>
        <w:widowControl/>
        <w:rPr>
          <w:rFonts w:eastAsia="Times New Roman" w:cs="Times New Roman"/>
          <w:b/>
          <w:lang w:val="de-DE" w:eastAsia="ar-SA" w:bidi="ar-SA"/>
        </w:rPr>
      </w:pPr>
    </w:p>
    <w:p w:rsidR="00A24C88" w:rsidRDefault="00A24C88" w:rsidP="00A24C88">
      <w:pPr>
        <w:pStyle w:val="Standard"/>
        <w:widowControl/>
        <w:rPr>
          <w:rFonts w:eastAsia="Times New Roman" w:cs="Times New Roman"/>
          <w:b/>
          <w:lang w:val="de-DE" w:eastAsia="ar-SA" w:bidi="ar-SA"/>
        </w:rPr>
      </w:pPr>
      <w:proofErr w:type="spellStart"/>
      <w:r>
        <w:rPr>
          <w:rFonts w:eastAsia="Times New Roman" w:cs="Times New Roman"/>
          <w:b/>
          <w:lang w:val="de-DE" w:eastAsia="ar-SA" w:bidi="ar-SA"/>
        </w:rPr>
        <w:t>Adres</w:t>
      </w:r>
      <w:proofErr w:type="spellEnd"/>
      <w:r>
        <w:rPr>
          <w:rFonts w:eastAsia="Times New Roman" w:cs="Times New Roman"/>
          <w:b/>
          <w:lang w:val="de-DE" w:eastAsia="ar-SA" w:bidi="ar-SA"/>
        </w:rPr>
        <w:t>: …………………………………………………………………………………………</w:t>
      </w:r>
    </w:p>
    <w:p w:rsidR="00A24C88" w:rsidRDefault="00A24C88" w:rsidP="00A24C88">
      <w:pPr>
        <w:pStyle w:val="Standard"/>
        <w:widowControl/>
        <w:rPr>
          <w:rFonts w:eastAsia="Times New Roman" w:cs="Times New Roman"/>
          <w:b/>
          <w:lang w:val="de-DE" w:eastAsia="ar-SA" w:bidi="ar-SA"/>
        </w:rPr>
      </w:pPr>
    </w:p>
    <w:p w:rsidR="00A24C88" w:rsidRDefault="00A24C88" w:rsidP="00A24C88">
      <w:pPr>
        <w:pStyle w:val="Standard"/>
        <w:widowControl/>
        <w:rPr>
          <w:rFonts w:eastAsia="Times New Roman" w:cs="Times New Roman"/>
          <w:b/>
          <w:lang w:val="de-DE" w:eastAsia="ar-SA" w:bidi="ar-SA"/>
        </w:rPr>
      </w:pPr>
      <w:proofErr w:type="spellStart"/>
      <w:r>
        <w:rPr>
          <w:rFonts w:eastAsia="Times New Roman" w:cs="Times New Roman"/>
          <w:b/>
          <w:lang w:val="de-DE" w:eastAsia="ar-SA" w:bidi="ar-SA"/>
        </w:rPr>
        <w:t>Postcode</w:t>
      </w:r>
      <w:proofErr w:type="spellEnd"/>
      <w:r>
        <w:rPr>
          <w:rFonts w:eastAsia="Times New Roman" w:cs="Times New Roman"/>
          <w:b/>
          <w:lang w:val="de-DE" w:eastAsia="ar-SA" w:bidi="ar-SA"/>
        </w:rPr>
        <w:t xml:space="preserve">: ……………  </w:t>
      </w:r>
      <w:proofErr w:type="spellStart"/>
      <w:r>
        <w:rPr>
          <w:rFonts w:eastAsia="Times New Roman" w:cs="Times New Roman"/>
          <w:b/>
          <w:lang w:val="de-DE" w:eastAsia="ar-SA" w:bidi="ar-SA"/>
        </w:rPr>
        <w:t>Woonplaats</w:t>
      </w:r>
      <w:proofErr w:type="spellEnd"/>
      <w:r>
        <w:rPr>
          <w:rFonts w:eastAsia="Times New Roman" w:cs="Times New Roman"/>
          <w:b/>
          <w:lang w:val="de-DE" w:eastAsia="ar-SA" w:bidi="ar-SA"/>
        </w:rPr>
        <w:t>: ………………………………………………………..</w:t>
      </w:r>
    </w:p>
    <w:p w:rsidR="00A24C88" w:rsidRDefault="00A24C88" w:rsidP="00A24C88">
      <w:pPr>
        <w:pStyle w:val="Standard"/>
        <w:widowControl/>
        <w:rPr>
          <w:rFonts w:eastAsia="Times New Roman" w:cs="Times New Roman"/>
          <w:b/>
          <w:lang w:val="de-DE" w:eastAsia="ar-SA" w:bidi="ar-SA"/>
        </w:rPr>
      </w:pPr>
    </w:p>
    <w:p w:rsidR="00A24C88" w:rsidRDefault="00A24C88" w:rsidP="00A24C88">
      <w:pPr>
        <w:pStyle w:val="Standard"/>
        <w:widowControl/>
        <w:rPr>
          <w:rFonts w:eastAsia="Times New Roman" w:cs="Times New Roman"/>
          <w:b/>
          <w:lang w:val="de-DE" w:eastAsia="ar-SA" w:bidi="ar-SA"/>
        </w:rPr>
      </w:pPr>
      <w:proofErr w:type="spellStart"/>
      <w:r>
        <w:rPr>
          <w:rFonts w:eastAsia="Times New Roman" w:cs="Times New Roman"/>
          <w:b/>
          <w:lang w:val="de-DE" w:eastAsia="ar-SA" w:bidi="ar-SA"/>
        </w:rPr>
        <w:t>E-mail</w:t>
      </w:r>
      <w:proofErr w:type="spellEnd"/>
      <w:r>
        <w:rPr>
          <w:rFonts w:eastAsia="Times New Roman" w:cs="Times New Roman"/>
          <w:b/>
          <w:lang w:val="de-DE" w:eastAsia="ar-SA" w:bidi="ar-SA"/>
        </w:rPr>
        <w:t>: ………………………………………..</w:t>
      </w:r>
    </w:p>
    <w:p w:rsidR="00A24C88" w:rsidRDefault="00A24C88" w:rsidP="00A24C88">
      <w:pPr>
        <w:pStyle w:val="Standard"/>
        <w:widowControl/>
        <w:rPr>
          <w:rFonts w:eastAsia="Times New Roman" w:cs="Times New Roman"/>
          <w:b/>
          <w:lang w:val="de-DE" w:eastAsia="ar-SA" w:bidi="ar-SA"/>
        </w:rPr>
      </w:pPr>
    </w:p>
    <w:p w:rsidR="00A24C88" w:rsidRDefault="00A24C88" w:rsidP="00A24C88">
      <w:pPr>
        <w:pStyle w:val="Standard"/>
        <w:widowControl/>
      </w:pPr>
      <w:r>
        <w:rPr>
          <w:rFonts w:eastAsia="Times New Roman" w:cs="Times New Roman"/>
          <w:b/>
          <w:lang w:val="de-DE" w:eastAsia="ar-SA" w:bidi="ar-SA"/>
        </w:rPr>
        <w:t xml:space="preserve">Datum: ………………..  </w:t>
      </w:r>
      <w:r>
        <w:rPr>
          <w:rFonts w:eastAsia="Times New Roman" w:cs="Times New Roman"/>
          <w:b/>
          <w:lang w:eastAsia="ar-SA" w:bidi="ar-SA"/>
        </w:rPr>
        <w:t>Handtekening: …………………………</w:t>
      </w:r>
    </w:p>
    <w:p w:rsidR="00A24C88" w:rsidRDefault="00A24C88" w:rsidP="00A24C88">
      <w:pPr>
        <w:pStyle w:val="Standard"/>
        <w:widowControl/>
        <w:rPr>
          <w:rFonts w:eastAsia="Times New Roman" w:cs="Times New Roman"/>
          <w:b/>
          <w:lang w:eastAsia="ar-SA" w:bidi="ar-SA"/>
        </w:rPr>
      </w:pPr>
    </w:p>
    <w:p w:rsidR="00A24C88" w:rsidRDefault="00A24C88" w:rsidP="00A24C88">
      <w:pPr>
        <w:pStyle w:val="Standard"/>
        <w:widowControl/>
        <w:rPr>
          <w:rFonts w:eastAsia="Times New Roman" w:cs="Times New Roman"/>
          <w:b/>
          <w:lang w:eastAsia="ar-SA" w:bidi="ar-SA"/>
        </w:rPr>
      </w:pPr>
      <w:r>
        <w:rPr>
          <w:rFonts w:eastAsia="Times New Roman" w:cs="Times New Roman"/>
          <w:b/>
          <w:lang w:eastAsia="ar-SA" w:bidi="ar-SA"/>
        </w:rPr>
        <w:t xml:space="preserve">meldt zich aan voor de Spinoza zomerweek 2016            </w:t>
      </w:r>
    </w:p>
    <w:p w:rsidR="00A24C88" w:rsidRDefault="00A24C88" w:rsidP="00A24C88">
      <w:pPr>
        <w:pStyle w:val="Standard"/>
        <w:widowControl/>
        <w:rPr>
          <w:rFonts w:eastAsia="Times New Roman" w:cs="Times New Roman"/>
          <w:b/>
          <w:lang w:eastAsia="ar-SA" w:bidi="ar-SA"/>
        </w:rPr>
      </w:pPr>
    </w:p>
    <w:p w:rsidR="00A24C88" w:rsidRDefault="00A24C88" w:rsidP="00A24C88">
      <w:pPr>
        <w:pStyle w:val="Standard"/>
        <w:widowControl/>
        <w:rPr>
          <w:rFonts w:eastAsia="Times New Roman" w:cs="Times New Roman"/>
          <w:b/>
          <w:lang w:eastAsia="ar-SA" w:bidi="ar-SA"/>
        </w:rPr>
      </w:pPr>
      <w:r>
        <w:rPr>
          <w:rFonts w:eastAsia="Times New Roman" w:cs="Times New Roman"/>
          <w:b/>
          <w:lang w:eastAsia="ar-SA" w:bidi="ar-SA"/>
        </w:rPr>
        <w:t xml:space="preserve">Logieskeuze (omcirkelen)        1        2       3       4          </w:t>
      </w:r>
    </w:p>
    <w:p w:rsidR="00A24C88" w:rsidRDefault="00A24C88" w:rsidP="00A24C88">
      <w:pPr>
        <w:pStyle w:val="Standard"/>
        <w:widowControl/>
        <w:rPr>
          <w:rFonts w:eastAsia="Times New Roman" w:cs="Times New Roman"/>
          <w:b/>
          <w:lang w:eastAsia="ar-SA" w:bidi="ar-SA"/>
        </w:rPr>
      </w:pPr>
    </w:p>
    <w:p w:rsidR="00A24C88" w:rsidRDefault="00A24C88" w:rsidP="00A24C88">
      <w:pPr>
        <w:pStyle w:val="Standard"/>
        <w:widowControl/>
        <w:rPr>
          <w:rFonts w:eastAsia="Times New Roman" w:cs="Times New Roman"/>
          <w:b/>
          <w:lang w:eastAsia="ar-SA" w:bidi="ar-SA"/>
        </w:rPr>
      </w:pPr>
      <w:r>
        <w:rPr>
          <w:rFonts w:eastAsia="Times New Roman" w:cs="Times New Roman"/>
          <w:b/>
          <w:lang w:eastAsia="ar-SA" w:bidi="ar-SA"/>
        </w:rPr>
        <w:t>Aanmelden vóór 1 juli a.s.      Na aanmelding ontvangt u een bevestiging.</w:t>
      </w:r>
    </w:p>
    <w:p w:rsidR="000D6969" w:rsidRDefault="000D6969"/>
    <w:sectPr w:rsidR="000D6969">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auto"/>
    <w:pitch w:val="variable"/>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0A51"/>
    <w:multiLevelType w:val="multilevel"/>
    <w:tmpl w:val="CFACB07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88"/>
    <w:rsid w:val="000D6969"/>
    <w:rsid w:val="007561F3"/>
    <w:rsid w:val="00777426"/>
    <w:rsid w:val="00A24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A7D4"/>
  <w15:chartTrackingRefBased/>
  <w15:docId w15:val="{D0B440B2-8492-4A4A-908C-D49AD48A4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A24C8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1">
    <w:name w:val="WWNum1"/>
    <w:basedOn w:val="Geenlijst"/>
    <w:rsid w:val="00A24C88"/>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oodbrookehotel.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pinozahuis.n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774</Words>
  <Characters>4263</Characters>
  <Application>Microsoft Office Word</Application>
  <DocSecurity>0</DocSecurity>
  <Lines>35</Lines>
  <Paragraphs>10</Paragraphs>
  <ScaleCrop>false</ScaleCrop>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dc:creator>
  <cp:keywords/>
  <dc:description/>
  <cp:lastModifiedBy>Kees</cp:lastModifiedBy>
  <cp:revision>3</cp:revision>
  <dcterms:created xsi:type="dcterms:W3CDTF">2016-05-30T11:45:00Z</dcterms:created>
  <dcterms:modified xsi:type="dcterms:W3CDTF">2016-05-30T12:34:00Z</dcterms:modified>
</cp:coreProperties>
</file>